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66" w:rsidRDefault="00FF4B66">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284"/>
        <w:gridCol w:w="1984"/>
        <w:gridCol w:w="5245"/>
        <w:gridCol w:w="850"/>
        <w:gridCol w:w="284"/>
        <w:gridCol w:w="1417"/>
      </w:tblGrid>
      <w:tr w:rsidR="00447104" w:rsidTr="00447104">
        <w:tc>
          <w:tcPr>
            <w:tcW w:w="250" w:type="dxa"/>
            <w:tcBorders>
              <w:bottom w:val="nil"/>
              <w:right w:val="nil"/>
            </w:tcBorders>
          </w:tcPr>
          <w:p w:rsidR="00FF4B66" w:rsidRDefault="00FF4B66"/>
        </w:tc>
        <w:tc>
          <w:tcPr>
            <w:tcW w:w="284" w:type="dxa"/>
            <w:tcBorders>
              <w:left w:val="nil"/>
              <w:bottom w:val="nil"/>
              <w:right w:val="single" w:sz="12" w:space="0" w:color="auto"/>
            </w:tcBorders>
          </w:tcPr>
          <w:p w:rsidR="00FF4B66" w:rsidRDefault="00FF4B66"/>
        </w:tc>
        <w:tc>
          <w:tcPr>
            <w:tcW w:w="7229" w:type="dxa"/>
            <w:gridSpan w:val="2"/>
            <w:tcBorders>
              <w:top w:val="single" w:sz="12" w:space="0" w:color="auto"/>
              <w:left w:val="single" w:sz="12" w:space="0" w:color="auto"/>
              <w:bottom w:val="single" w:sz="12" w:space="0" w:color="auto"/>
              <w:right w:val="single" w:sz="12" w:space="0" w:color="auto"/>
            </w:tcBorders>
            <w:shd w:val="pct12" w:color="auto" w:fill="auto"/>
          </w:tcPr>
          <w:p w:rsidR="00FF4B66" w:rsidRPr="00447104" w:rsidRDefault="00FF4B66" w:rsidP="00447104">
            <w:pPr>
              <w:jc w:val="center"/>
              <w:rPr>
                <w:b/>
                <w:sz w:val="36"/>
                <w:szCs w:val="36"/>
              </w:rPr>
            </w:pPr>
          </w:p>
          <w:p w:rsidR="00FF4B66" w:rsidRPr="00447104" w:rsidRDefault="00FF4B66" w:rsidP="00447104">
            <w:pPr>
              <w:jc w:val="center"/>
              <w:rPr>
                <w:b/>
                <w:sz w:val="60"/>
                <w:szCs w:val="60"/>
              </w:rPr>
            </w:pPr>
            <w:r w:rsidRPr="00447104">
              <w:rPr>
                <w:b/>
                <w:sz w:val="60"/>
                <w:szCs w:val="60"/>
              </w:rPr>
              <w:t>COMPLAINT FORM</w:t>
            </w:r>
          </w:p>
          <w:p w:rsidR="00FF4B66" w:rsidRPr="00447104" w:rsidRDefault="00FF4B66" w:rsidP="00447104">
            <w:pPr>
              <w:jc w:val="center"/>
              <w:rPr>
                <w:b/>
                <w:sz w:val="36"/>
                <w:szCs w:val="36"/>
              </w:rPr>
            </w:pPr>
          </w:p>
        </w:tc>
        <w:tc>
          <w:tcPr>
            <w:tcW w:w="850" w:type="dxa"/>
            <w:tcBorders>
              <w:left w:val="single" w:sz="12" w:space="0" w:color="auto"/>
              <w:bottom w:val="nil"/>
            </w:tcBorders>
          </w:tcPr>
          <w:p w:rsidR="00FF4B66" w:rsidRDefault="00FF4B66"/>
        </w:tc>
        <w:tc>
          <w:tcPr>
            <w:tcW w:w="1701" w:type="dxa"/>
            <w:gridSpan w:val="2"/>
            <w:tcBorders>
              <w:bottom w:val="nil"/>
            </w:tcBorders>
          </w:tcPr>
          <w:p w:rsidR="00FF4B66" w:rsidRPr="00447104" w:rsidRDefault="00FF4B66" w:rsidP="00447104">
            <w:pPr>
              <w:jc w:val="center"/>
              <w:rPr>
                <w:b/>
              </w:rPr>
            </w:pPr>
            <w:r w:rsidRPr="00447104">
              <w:rPr>
                <w:b/>
              </w:rPr>
              <w:t>Ref. No.</w:t>
            </w:r>
          </w:p>
        </w:tc>
      </w:tr>
      <w:tr w:rsidR="00447104" w:rsidTr="00447104">
        <w:trPr>
          <w:trHeight w:hRule="exact" w:val="284"/>
        </w:trPr>
        <w:tc>
          <w:tcPr>
            <w:tcW w:w="250" w:type="dxa"/>
            <w:tcBorders>
              <w:top w:val="nil"/>
              <w:bottom w:val="nil"/>
              <w:right w:val="nil"/>
            </w:tcBorders>
          </w:tcPr>
          <w:p w:rsidR="00FF4B66" w:rsidRDefault="00FF4B66"/>
        </w:tc>
        <w:tc>
          <w:tcPr>
            <w:tcW w:w="284" w:type="dxa"/>
            <w:tcBorders>
              <w:top w:val="nil"/>
              <w:left w:val="nil"/>
              <w:bottom w:val="nil"/>
              <w:right w:val="nil"/>
            </w:tcBorders>
          </w:tcPr>
          <w:p w:rsidR="00FF4B66" w:rsidRPr="00447104" w:rsidRDefault="00FF4B66" w:rsidP="00447104">
            <w:pPr>
              <w:jc w:val="center"/>
              <w:rPr>
                <w:b/>
                <w:sz w:val="36"/>
                <w:szCs w:val="36"/>
              </w:rPr>
            </w:pPr>
          </w:p>
        </w:tc>
        <w:tc>
          <w:tcPr>
            <w:tcW w:w="7229" w:type="dxa"/>
            <w:gridSpan w:val="2"/>
            <w:tcBorders>
              <w:top w:val="single" w:sz="12" w:space="0" w:color="auto"/>
              <w:left w:val="nil"/>
              <w:bottom w:val="nil"/>
              <w:right w:val="nil"/>
            </w:tcBorders>
          </w:tcPr>
          <w:p w:rsidR="00FF4B66" w:rsidRPr="00447104" w:rsidRDefault="00FF4B66" w:rsidP="00447104">
            <w:pPr>
              <w:jc w:val="center"/>
              <w:rPr>
                <w:b/>
                <w:sz w:val="36"/>
                <w:szCs w:val="36"/>
              </w:rPr>
            </w:pPr>
          </w:p>
        </w:tc>
        <w:tc>
          <w:tcPr>
            <w:tcW w:w="850" w:type="dxa"/>
            <w:tcBorders>
              <w:top w:val="nil"/>
              <w:left w:val="nil"/>
              <w:bottom w:val="nil"/>
            </w:tcBorders>
          </w:tcPr>
          <w:p w:rsidR="00FF4B66" w:rsidRDefault="00FF4B66"/>
        </w:tc>
        <w:tc>
          <w:tcPr>
            <w:tcW w:w="1701" w:type="dxa"/>
            <w:gridSpan w:val="2"/>
            <w:tcBorders>
              <w:top w:val="nil"/>
            </w:tcBorders>
          </w:tcPr>
          <w:p w:rsidR="00FF4B66" w:rsidRDefault="00FF4B66"/>
        </w:tc>
      </w:tr>
      <w:tr w:rsidR="00447104" w:rsidTr="00447104">
        <w:tc>
          <w:tcPr>
            <w:tcW w:w="250" w:type="dxa"/>
            <w:tcBorders>
              <w:top w:val="nil"/>
              <w:bottom w:val="nil"/>
              <w:right w:val="nil"/>
            </w:tcBorders>
          </w:tcPr>
          <w:p w:rsidR="00FF4B66" w:rsidRDefault="00FF4B66"/>
        </w:tc>
        <w:tc>
          <w:tcPr>
            <w:tcW w:w="2268" w:type="dxa"/>
            <w:gridSpan w:val="2"/>
            <w:tcBorders>
              <w:top w:val="nil"/>
              <w:left w:val="nil"/>
              <w:bottom w:val="nil"/>
              <w:right w:val="nil"/>
            </w:tcBorders>
          </w:tcPr>
          <w:p w:rsidR="00FF4B66" w:rsidRPr="00447104" w:rsidRDefault="00FF4B66">
            <w:pPr>
              <w:rPr>
                <w:b/>
              </w:rPr>
            </w:pPr>
          </w:p>
          <w:p w:rsidR="00FF4B66" w:rsidRPr="00447104" w:rsidRDefault="00FF4B66">
            <w:pPr>
              <w:rPr>
                <w:b/>
              </w:rPr>
            </w:pPr>
            <w:r w:rsidRPr="00447104">
              <w:rPr>
                <w:b/>
              </w:rPr>
              <w:t>Please send to:</w:t>
            </w:r>
          </w:p>
        </w:tc>
        <w:tc>
          <w:tcPr>
            <w:tcW w:w="6379" w:type="dxa"/>
            <w:gridSpan w:val="3"/>
            <w:tcBorders>
              <w:top w:val="nil"/>
              <w:left w:val="nil"/>
              <w:bottom w:val="nil"/>
              <w:right w:val="nil"/>
            </w:tcBorders>
          </w:tcPr>
          <w:p w:rsidR="00FF4B66" w:rsidRDefault="00FF4B66"/>
          <w:p w:rsidR="00FF4B66" w:rsidRDefault="00FF4B66">
            <w:r>
              <w:t>Department of Assessor and Electoral Registration Officer</w:t>
            </w:r>
          </w:p>
          <w:p w:rsidR="00FF4B66" w:rsidRDefault="00FF4B66">
            <w:r>
              <w:t xml:space="preserve">Moray House, </w:t>
            </w:r>
            <w:smartTag w:uri="urn:schemas-microsoft-com:office:smarttags" w:element="address">
              <w:smartTag w:uri="urn:schemas-microsoft-com:office:smarttags" w:element="Street">
                <w:r>
                  <w:t>16-18 Bank Street</w:t>
                </w:r>
              </w:smartTag>
              <w:r>
                <w:t xml:space="preserve">, </w:t>
              </w:r>
              <w:smartTag w:uri="urn:schemas-microsoft-com:office:smarttags" w:element="City">
                <w:r>
                  <w:t>Inverness</w:t>
                </w:r>
              </w:smartTag>
              <w:r>
                <w:t xml:space="preserve">, </w:t>
              </w:r>
              <w:smartTag w:uri="urn:schemas-microsoft-com:office:smarttags" w:element="PostalCode">
                <w:r>
                  <w:t>IV1 1QY</w:t>
                </w:r>
              </w:smartTag>
            </w:smartTag>
          </w:p>
          <w:p w:rsidR="00FF4B66" w:rsidRDefault="00FF4B66"/>
          <w:p w:rsidR="00FF4B66" w:rsidRDefault="00FF4B66">
            <w:r>
              <w:t>Telephone: (01463) 703311</w:t>
            </w:r>
          </w:p>
        </w:tc>
        <w:tc>
          <w:tcPr>
            <w:tcW w:w="1417" w:type="dxa"/>
            <w:tcBorders>
              <w:top w:val="nil"/>
              <w:left w:val="nil"/>
              <w:bottom w:val="nil"/>
            </w:tcBorders>
          </w:tcPr>
          <w:p w:rsidR="00FF4B66" w:rsidRDefault="00FF4B66"/>
        </w:tc>
      </w:tr>
      <w:tr w:rsidR="00447104" w:rsidTr="00447104">
        <w:tc>
          <w:tcPr>
            <w:tcW w:w="250" w:type="dxa"/>
            <w:tcBorders>
              <w:top w:val="nil"/>
              <w:bottom w:val="nil"/>
              <w:right w:val="nil"/>
            </w:tcBorders>
          </w:tcPr>
          <w:p w:rsidR="00FF4B66" w:rsidRDefault="00FF4B66"/>
        </w:tc>
        <w:tc>
          <w:tcPr>
            <w:tcW w:w="8647" w:type="dxa"/>
            <w:gridSpan w:val="5"/>
            <w:tcBorders>
              <w:top w:val="nil"/>
              <w:left w:val="nil"/>
              <w:bottom w:val="single" w:sz="2" w:space="0" w:color="auto"/>
              <w:right w:val="nil"/>
            </w:tcBorders>
          </w:tcPr>
          <w:p w:rsidR="00FF4B66" w:rsidRPr="00447104" w:rsidRDefault="00FF4B66">
            <w:pPr>
              <w:rPr>
                <w:b/>
                <w:szCs w:val="24"/>
              </w:rPr>
            </w:pPr>
          </w:p>
        </w:tc>
        <w:tc>
          <w:tcPr>
            <w:tcW w:w="1417" w:type="dxa"/>
            <w:tcBorders>
              <w:top w:val="nil"/>
              <w:left w:val="nil"/>
              <w:bottom w:val="nil"/>
            </w:tcBorders>
          </w:tcPr>
          <w:p w:rsidR="00FF4B66" w:rsidRDefault="00FF4B66"/>
        </w:tc>
      </w:tr>
      <w:tr w:rsidR="00FF4B66" w:rsidTr="00447104">
        <w:tc>
          <w:tcPr>
            <w:tcW w:w="250" w:type="dxa"/>
            <w:tcBorders>
              <w:top w:val="nil"/>
              <w:bottom w:val="nil"/>
              <w:right w:val="single" w:sz="2" w:space="0" w:color="auto"/>
            </w:tcBorders>
          </w:tcPr>
          <w:p w:rsidR="00FF4B66" w:rsidRDefault="00FF4B66"/>
        </w:tc>
        <w:tc>
          <w:tcPr>
            <w:tcW w:w="10064" w:type="dxa"/>
            <w:gridSpan w:val="6"/>
            <w:tcBorders>
              <w:top w:val="single" w:sz="2" w:space="0" w:color="auto"/>
              <w:left w:val="single" w:sz="2" w:space="0" w:color="auto"/>
              <w:bottom w:val="single" w:sz="2" w:space="0" w:color="auto"/>
            </w:tcBorders>
          </w:tcPr>
          <w:p w:rsidR="00FF4B66" w:rsidRPr="00447104" w:rsidRDefault="00FF4B66" w:rsidP="00447104">
            <w:pPr>
              <w:spacing w:before="120"/>
              <w:rPr>
                <w:szCs w:val="24"/>
              </w:rPr>
            </w:pPr>
            <w:r w:rsidRPr="00447104">
              <w:rPr>
                <w:szCs w:val="24"/>
              </w:rPr>
              <w:t>Your name:</w:t>
            </w:r>
          </w:p>
          <w:p w:rsidR="00FF4B66" w:rsidRPr="00447104" w:rsidRDefault="00FF4B66" w:rsidP="00447104">
            <w:pPr>
              <w:spacing w:before="60"/>
              <w:rPr>
                <w:szCs w:val="24"/>
              </w:rPr>
            </w:pPr>
          </w:p>
          <w:p w:rsidR="00FF4B66" w:rsidRPr="00447104" w:rsidRDefault="00FF4B66" w:rsidP="00447104">
            <w:pPr>
              <w:spacing w:before="60"/>
              <w:rPr>
                <w:szCs w:val="24"/>
              </w:rPr>
            </w:pPr>
            <w:r w:rsidRPr="00447104">
              <w:rPr>
                <w:szCs w:val="24"/>
              </w:rPr>
              <w:t>Your address:</w:t>
            </w:r>
          </w:p>
          <w:p w:rsidR="00FF4B66" w:rsidRPr="00447104" w:rsidRDefault="00FF4B66" w:rsidP="00447104">
            <w:pPr>
              <w:spacing w:before="60"/>
              <w:rPr>
                <w:szCs w:val="24"/>
              </w:rPr>
            </w:pPr>
          </w:p>
          <w:p w:rsidR="00FF4B66" w:rsidRPr="00447104" w:rsidRDefault="00FF4B66" w:rsidP="00447104">
            <w:pPr>
              <w:spacing w:before="60"/>
              <w:rPr>
                <w:szCs w:val="24"/>
              </w:rPr>
            </w:pPr>
          </w:p>
          <w:p w:rsidR="00FF4B66" w:rsidRPr="00447104" w:rsidRDefault="00FF4B66" w:rsidP="00447104">
            <w:pPr>
              <w:spacing w:before="60"/>
              <w:rPr>
                <w:szCs w:val="24"/>
              </w:rPr>
            </w:pPr>
          </w:p>
          <w:p w:rsidR="00FF4B66" w:rsidRPr="00447104" w:rsidRDefault="00FF4B66" w:rsidP="00447104">
            <w:pPr>
              <w:spacing w:before="120"/>
              <w:rPr>
                <w:szCs w:val="24"/>
              </w:rPr>
            </w:pPr>
          </w:p>
          <w:p w:rsidR="00FF4B66" w:rsidRPr="00447104" w:rsidRDefault="00FF4B66" w:rsidP="00447104">
            <w:pPr>
              <w:spacing w:before="120"/>
              <w:rPr>
                <w:szCs w:val="24"/>
              </w:rPr>
            </w:pPr>
          </w:p>
          <w:p w:rsidR="00FF4B66" w:rsidRPr="00447104" w:rsidRDefault="00FF4B66" w:rsidP="00447104">
            <w:pPr>
              <w:spacing w:before="120"/>
              <w:rPr>
                <w:szCs w:val="24"/>
              </w:rPr>
            </w:pPr>
            <w:r w:rsidRPr="00447104">
              <w:rPr>
                <w:szCs w:val="24"/>
              </w:rPr>
              <w:t>Your daytime phone number:</w:t>
            </w:r>
          </w:p>
        </w:tc>
      </w:tr>
      <w:tr w:rsidR="00FF4B66" w:rsidTr="00447104">
        <w:tc>
          <w:tcPr>
            <w:tcW w:w="250" w:type="dxa"/>
            <w:tcBorders>
              <w:top w:val="nil"/>
              <w:bottom w:val="nil"/>
              <w:right w:val="nil"/>
            </w:tcBorders>
          </w:tcPr>
          <w:p w:rsidR="00FF4B66" w:rsidRDefault="00FF4B66"/>
        </w:tc>
        <w:tc>
          <w:tcPr>
            <w:tcW w:w="10064" w:type="dxa"/>
            <w:gridSpan w:val="6"/>
            <w:tcBorders>
              <w:top w:val="single" w:sz="2" w:space="0" w:color="auto"/>
              <w:left w:val="nil"/>
              <w:bottom w:val="single" w:sz="2" w:space="0" w:color="auto"/>
            </w:tcBorders>
          </w:tcPr>
          <w:p w:rsidR="00FF4B66" w:rsidRPr="00447104" w:rsidRDefault="00FF4B66">
            <w:pPr>
              <w:rPr>
                <w:b/>
                <w:szCs w:val="24"/>
              </w:rPr>
            </w:pPr>
          </w:p>
        </w:tc>
      </w:tr>
      <w:tr w:rsidR="00FF4B66" w:rsidTr="00447104">
        <w:tc>
          <w:tcPr>
            <w:tcW w:w="250" w:type="dxa"/>
            <w:tcBorders>
              <w:top w:val="nil"/>
              <w:bottom w:val="nil"/>
              <w:right w:val="single" w:sz="2" w:space="0" w:color="auto"/>
            </w:tcBorders>
          </w:tcPr>
          <w:p w:rsidR="00FF4B66" w:rsidRDefault="00FF4B66"/>
        </w:tc>
        <w:tc>
          <w:tcPr>
            <w:tcW w:w="10064" w:type="dxa"/>
            <w:gridSpan w:val="6"/>
            <w:tcBorders>
              <w:top w:val="single" w:sz="2" w:space="0" w:color="auto"/>
              <w:left w:val="single" w:sz="2" w:space="0" w:color="auto"/>
              <w:bottom w:val="single" w:sz="2" w:space="0" w:color="auto"/>
            </w:tcBorders>
          </w:tcPr>
          <w:p w:rsidR="00FF4B66" w:rsidRPr="00447104" w:rsidRDefault="00FF4B66" w:rsidP="00447104">
            <w:pPr>
              <w:spacing w:before="120"/>
              <w:rPr>
                <w:szCs w:val="24"/>
              </w:rPr>
            </w:pPr>
            <w:r w:rsidRPr="00447104">
              <w:rPr>
                <w:szCs w:val="24"/>
              </w:rPr>
              <w:t>The substance of your complaint:</w:t>
            </w: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p>
          <w:p w:rsidR="00FF4B66" w:rsidRPr="00447104" w:rsidRDefault="00FF4B66">
            <w:pPr>
              <w:rPr>
                <w:b/>
                <w:szCs w:val="24"/>
              </w:rPr>
            </w:pPr>
            <w:r w:rsidRPr="00447104">
              <w:rPr>
                <w:b/>
                <w:szCs w:val="24"/>
              </w:rPr>
              <w:t>Continue overleaf if required</w:t>
            </w:r>
          </w:p>
        </w:tc>
      </w:tr>
      <w:tr w:rsidR="00FF4B66" w:rsidTr="00447104">
        <w:tc>
          <w:tcPr>
            <w:tcW w:w="250" w:type="dxa"/>
            <w:tcBorders>
              <w:top w:val="nil"/>
              <w:bottom w:val="nil"/>
              <w:right w:val="nil"/>
            </w:tcBorders>
          </w:tcPr>
          <w:p w:rsidR="00FF4B66" w:rsidRDefault="00FF4B66"/>
        </w:tc>
        <w:tc>
          <w:tcPr>
            <w:tcW w:w="10064" w:type="dxa"/>
            <w:gridSpan w:val="6"/>
            <w:tcBorders>
              <w:top w:val="single" w:sz="2" w:space="0" w:color="auto"/>
              <w:left w:val="nil"/>
              <w:bottom w:val="single" w:sz="2" w:space="0" w:color="auto"/>
            </w:tcBorders>
          </w:tcPr>
          <w:p w:rsidR="00FF4B66" w:rsidRPr="00447104" w:rsidRDefault="00FF4B66">
            <w:pPr>
              <w:rPr>
                <w:b/>
                <w:szCs w:val="24"/>
              </w:rPr>
            </w:pPr>
          </w:p>
        </w:tc>
      </w:tr>
      <w:tr w:rsidR="00FF4B66" w:rsidTr="00447104">
        <w:trPr>
          <w:trHeight w:val="905"/>
        </w:trPr>
        <w:tc>
          <w:tcPr>
            <w:tcW w:w="250" w:type="dxa"/>
            <w:tcBorders>
              <w:top w:val="nil"/>
              <w:bottom w:val="nil"/>
              <w:right w:val="single" w:sz="2" w:space="0" w:color="auto"/>
            </w:tcBorders>
          </w:tcPr>
          <w:p w:rsidR="00FF4B66" w:rsidRDefault="00FF4B66"/>
        </w:tc>
        <w:tc>
          <w:tcPr>
            <w:tcW w:w="10064" w:type="dxa"/>
            <w:gridSpan w:val="6"/>
            <w:tcBorders>
              <w:top w:val="single" w:sz="2" w:space="0" w:color="auto"/>
              <w:left w:val="single" w:sz="2" w:space="0" w:color="auto"/>
              <w:bottom w:val="single" w:sz="2" w:space="0" w:color="auto"/>
            </w:tcBorders>
          </w:tcPr>
          <w:p w:rsidR="00FF4B66" w:rsidRPr="00447104" w:rsidRDefault="00FF4B66">
            <w:pPr>
              <w:rPr>
                <w:b/>
                <w:szCs w:val="24"/>
              </w:rPr>
            </w:pPr>
          </w:p>
          <w:p w:rsidR="00FF4B66" w:rsidRPr="00447104" w:rsidRDefault="00FF4B66">
            <w:pPr>
              <w:rPr>
                <w:b/>
                <w:sz w:val="20"/>
              </w:rPr>
            </w:pPr>
          </w:p>
          <w:p w:rsidR="00FF4B66" w:rsidRPr="00447104" w:rsidRDefault="00FF4B66">
            <w:pPr>
              <w:rPr>
                <w:szCs w:val="24"/>
              </w:rPr>
            </w:pPr>
            <w:r w:rsidRPr="00447104">
              <w:rPr>
                <w:szCs w:val="24"/>
              </w:rPr>
              <w:t>Your signature  ……………………………………….......  Today’s date …………………………</w:t>
            </w:r>
          </w:p>
        </w:tc>
      </w:tr>
      <w:tr w:rsidR="00FF4B66" w:rsidTr="00447104">
        <w:trPr>
          <w:trHeight w:hRule="exact" w:val="113"/>
        </w:trPr>
        <w:tc>
          <w:tcPr>
            <w:tcW w:w="250" w:type="dxa"/>
            <w:tcBorders>
              <w:top w:val="nil"/>
              <w:right w:val="nil"/>
            </w:tcBorders>
          </w:tcPr>
          <w:p w:rsidR="00FF4B66" w:rsidRDefault="00FF4B66"/>
        </w:tc>
        <w:tc>
          <w:tcPr>
            <w:tcW w:w="10064" w:type="dxa"/>
            <w:gridSpan w:val="6"/>
            <w:tcBorders>
              <w:top w:val="single" w:sz="2" w:space="0" w:color="auto"/>
              <w:left w:val="nil"/>
            </w:tcBorders>
          </w:tcPr>
          <w:p w:rsidR="00FF4B66" w:rsidRPr="00447104" w:rsidRDefault="00FF4B66">
            <w:pPr>
              <w:rPr>
                <w:b/>
                <w:szCs w:val="24"/>
              </w:rPr>
            </w:pPr>
          </w:p>
        </w:tc>
      </w:tr>
    </w:tbl>
    <w:p w:rsidR="00F04E02" w:rsidRDefault="00F04E02" w:rsidP="000B6835"/>
    <w:p w:rsidR="000605A6" w:rsidRDefault="00F04E02" w:rsidP="000B6835">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605A6" w:rsidTr="00447104">
        <w:trPr>
          <w:trHeight w:val="6340"/>
        </w:trPr>
        <w:tc>
          <w:tcPr>
            <w:tcW w:w="10314" w:type="dxa"/>
          </w:tcPr>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Pr="00447104" w:rsidRDefault="000605A6" w:rsidP="006A61AB">
            <w:pPr>
              <w:rPr>
                <w:b/>
                <w:szCs w:val="24"/>
              </w:rPr>
            </w:pPr>
          </w:p>
          <w:p w:rsidR="000605A6" w:rsidRDefault="000605A6" w:rsidP="006A61AB"/>
          <w:p w:rsidR="000605A6" w:rsidRDefault="000605A6" w:rsidP="006A61AB"/>
          <w:p w:rsidR="00890F2C" w:rsidRDefault="00890F2C" w:rsidP="006A61AB"/>
          <w:p w:rsidR="00890F2C" w:rsidRDefault="00890F2C" w:rsidP="006A61AB"/>
          <w:p w:rsidR="000605A6" w:rsidRDefault="000605A6" w:rsidP="006A61AB"/>
        </w:tc>
      </w:tr>
    </w:tbl>
    <w:p w:rsidR="006A61AB" w:rsidRDefault="006A61AB" w:rsidP="000B6835"/>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1843"/>
        <w:gridCol w:w="519"/>
        <w:gridCol w:w="48"/>
        <w:gridCol w:w="472"/>
        <w:gridCol w:w="95"/>
        <w:gridCol w:w="425"/>
        <w:gridCol w:w="284"/>
        <w:gridCol w:w="236"/>
        <w:gridCol w:w="472"/>
        <w:gridCol w:w="48"/>
        <w:gridCol w:w="520"/>
        <w:gridCol w:w="568"/>
        <w:gridCol w:w="2198"/>
        <w:gridCol w:w="2198"/>
        <w:gridCol w:w="250"/>
      </w:tblGrid>
      <w:tr w:rsidR="00890F2C" w:rsidTr="00447104">
        <w:tc>
          <w:tcPr>
            <w:tcW w:w="248" w:type="dxa"/>
            <w:tcBorders>
              <w:top w:val="single" w:sz="2" w:space="0" w:color="auto"/>
              <w:bottom w:val="nil"/>
              <w:right w:val="single" w:sz="2" w:space="0" w:color="auto"/>
            </w:tcBorders>
          </w:tcPr>
          <w:p w:rsidR="000605A6" w:rsidRDefault="000605A6" w:rsidP="006A61AB"/>
        </w:tc>
        <w:tc>
          <w:tcPr>
            <w:tcW w:w="9926" w:type="dxa"/>
            <w:gridSpan w:val="14"/>
            <w:tcBorders>
              <w:top w:val="single" w:sz="2" w:space="0" w:color="auto"/>
              <w:left w:val="single" w:sz="2" w:space="0" w:color="auto"/>
              <w:bottom w:val="nil"/>
              <w:right w:val="single" w:sz="2" w:space="0" w:color="auto"/>
            </w:tcBorders>
          </w:tcPr>
          <w:p w:rsidR="000605A6" w:rsidRPr="00447104" w:rsidRDefault="000605A6" w:rsidP="00447104">
            <w:pPr>
              <w:spacing w:before="120" w:after="120"/>
              <w:jc w:val="center"/>
              <w:rPr>
                <w:b/>
                <w:sz w:val="20"/>
              </w:rPr>
            </w:pPr>
            <w:r w:rsidRPr="00447104">
              <w:rPr>
                <w:b/>
                <w:sz w:val="20"/>
              </w:rPr>
              <w:t>FOR OFFICE USE ONLY</w:t>
            </w:r>
          </w:p>
          <w:p w:rsidR="006A61AB" w:rsidRPr="00447104" w:rsidRDefault="006A61AB" w:rsidP="00447104">
            <w:pPr>
              <w:spacing w:before="120" w:after="120"/>
              <w:jc w:val="center"/>
              <w:rPr>
                <w:b/>
                <w:sz w:val="16"/>
                <w:szCs w:val="16"/>
              </w:rPr>
            </w:pPr>
          </w:p>
        </w:tc>
        <w:tc>
          <w:tcPr>
            <w:tcW w:w="250" w:type="dxa"/>
            <w:tcBorders>
              <w:top w:val="single" w:sz="2" w:space="0" w:color="auto"/>
              <w:left w:val="single" w:sz="2" w:space="0" w:color="auto"/>
              <w:bottom w:val="nil"/>
            </w:tcBorders>
          </w:tcPr>
          <w:p w:rsidR="000605A6" w:rsidRDefault="000605A6" w:rsidP="006A61AB"/>
        </w:tc>
      </w:tr>
      <w:tr w:rsidR="00890F2C" w:rsidTr="00447104">
        <w:trPr>
          <w:trHeight w:val="225"/>
        </w:trPr>
        <w:tc>
          <w:tcPr>
            <w:tcW w:w="248" w:type="dxa"/>
            <w:vMerge w:val="restart"/>
            <w:tcBorders>
              <w:top w:val="nil"/>
              <w:right w:val="single" w:sz="2" w:space="0" w:color="auto"/>
            </w:tcBorders>
          </w:tcPr>
          <w:p w:rsidR="000605A6" w:rsidRDefault="000605A6" w:rsidP="006A61AB"/>
        </w:tc>
        <w:tc>
          <w:tcPr>
            <w:tcW w:w="1843" w:type="dxa"/>
            <w:vMerge w:val="restart"/>
            <w:tcBorders>
              <w:top w:val="nil"/>
              <w:left w:val="single" w:sz="2" w:space="0" w:color="auto"/>
            </w:tcBorders>
          </w:tcPr>
          <w:p w:rsidR="000605A6" w:rsidRDefault="000605A6" w:rsidP="00447104">
            <w:pPr>
              <w:spacing w:before="120" w:after="60"/>
            </w:pPr>
            <w:r>
              <w:t>Date recd.</w:t>
            </w:r>
          </w:p>
        </w:tc>
        <w:tc>
          <w:tcPr>
            <w:tcW w:w="519" w:type="dxa"/>
            <w:tcBorders>
              <w:top w:val="single" w:sz="2" w:space="0" w:color="auto"/>
              <w:bottom w:val="nil"/>
              <w:right w:val="nil"/>
            </w:tcBorders>
          </w:tcPr>
          <w:p w:rsidR="000605A6" w:rsidRDefault="000605A6" w:rsidP="006A61AB"/>
        </w:tc>
        <w:tc>
          <w:tcPr>
            <w:tcW w:w="520" w:type="dxa"/>
            <w:gridSpan w:val="2"/>
            <w:tcBorders>
              <w:top w:val="single" w:sz="2" w:space="0" w:color="auto"/>
              <w:left w:val="nil"/>
              <w:bottom w:val="nil"/>
            </w:tcBorders>
          </w:tcPr>
          <w:p w:rsidR="000605A6" w:rsidRDefault="000605A6" w:rsidP="006A61AB"/>
        </w:tc>
        <w:tc>
          <w:tcPr>
            <w:tcW w:w="520" w:type="dxa"/>
            <w:gridSpan w:val="2"/>
            <w:tcBorders>
              <w:top w:val="single" w:sz="2" w:space="0" w:color="auto"/>
              <w:bottom w:val="nil"/>
              <w:right w:val="nil"/>
            </w:tcBorders>
          </w:tcPr>
          <w:p w:rsidR="000605A6" w:rsidRDefault="000605A6" w:rsidP="006A61AB"/>
        </w:tc>
        <w:tc>
          <w:tcPr>
            <w:tcW w:w="520" w:type="dxa"/>
            <w:gridSpan w:val="2"/>
            <w:tcBorders>
              <w:top w:val="single" w:sz="2" w:space="0" w:color="auto"/>
              <w:left w:val="nil"/>
              <w:bottom w:val="nil"/>
            </w:tcBorders>
          </w:tcPr>
          <w:p w:rsidR="000605A6" w:rsidRDefault="000605A6" w:rsidP="006A61AB"/>
        </w:tc>
        <w:tc>
          <w:tcPr>
            <w:tcW w:w="520" w:type="dxa"/>
            <w:gridSpan w:val="2"/>
            <w:tcBorders>
              <w:top w:val="single" w:sz="2" w:space="0" w:color="auto"/>
              <w:bottom w:val="nil"/>
              <w:right w:val="nil"/>
            </w:tcBorders>
          </w:tcPr>
          <w:p w:rsidR="000605A6" w:rsidRDefault="000605A6" w:rsidP="006A61AB"/>
        </w:tc>
        <w:tc>
          <w:tcPr>
            <w:tcW w:w="520" w:type="dxa"/>
            <w:tcBorders>
              <w:top w:val="single" w:sz="2" w:space="0" w:color="auto"/>
              <w:left w:val="nil"/>
              <w:bottom w:val="nil"/>
            </w:tcBorders>
          </w:tcPr>
          <w:p w:rsidR="000605A6" w:rsidRDefault="000605A6" w:rsidP="006A61AB"/>
        </w:tc>
        <w:tc>
          <w:tcPr>
            <w:tcW w:w="568" w:type="dxa"/>
            <w:vMerge w:val="restart"/>
            <w:tcBorders>
              <w:top w:val="nil"/>
              <w:right w:val="single" w:sz="2" w:space="0" w:color="auto"/>
            </w:tcBorders>
          </w:tcPr>
          <w:p w:rsidR="000605A6" w:rsidRDefault="000605A6" w:rsidP="00447104">
            <w:pPr>
              <w:spacing w:before="120"/>
            </w:pPr>
          </w:p>
        </w:tc>
        <w:tc>
          <w:tcPr>
            <w:tcW w:w="4396" w:type="dxa"/>
            <w:gridSpan w:val="2"/>
            <w:vMerge w:val="restart"/>
            <w:tcBorders>
              <w:top w:val="nil"/>
              <w:left w:val="single" w:sz="2" w:space="0" w:color="auto"/>
              <w:right w:val="single" w:sz="2" w:space="0" w:color="auto"/>
            </w:tcBorders>
          </w:tcPr>
          <w:p w:rsidR="000605A6" w:rsidRDefault="000605A6" w:rsidP="00447104">
            <w:pPr>
              <w:spacing w:before="120"/>
            </w:pPr>
            <w:r>
              <w:t>Report:</w:t>
            </w:r>
          </w:p>
        </w:tc>
        <w:tc>
          <w:tcPr>
            <w:tcW w:w="250" w:type="dxa"/>
            <w:vMerge w:val="restart"/>
            <w:tcBorders>
              <w:top w:val="nil"/>
              <w:left w:val="single" w:sz="2" w:space="0" w:color="auto"/>
            </w:tcBorders>
          </w:tcPr>
          <w:p w:rsidR="000605A6" w:rsidRDefault="000605A6" w:rsidP="006A61AB"/>
        </w:tc>
      </w:tr>
      <w:tr w:rsidR="00890F2C" w:rsidTr="00447104">
        <w:trPr>
          <w:trHeight w:val="225"/>
        </w:trPr>
        <w:tc>
          <w:tcPr>
            <w:tcW w:w="248" w:type="dxa"/>
            <w:vMerge/>
            <w:tcBorders>
              <w:bottom w:val="nil"/>
              <w:right w:val="single" w:sz="2" w:space="0" w:color="auto"/>
            </w:tcBorders>
          </w:tcPr>
          <w:p w:rsidR="000605A6" w:rsidRDefault="000605A6" w:rsidP="006A61AB"/>
        </w:tc>
        <w:tc>
          <w:tcPr>
            <w:tcW w:w="1843" w:type="dxa"/>
            <w:vMerge/>
            <w:tcBorders>
              <w:left w:val="single" w:sz="2" w:space="0" w:color="auto"/>
              <w:bottom w:val="nil"/>
            </w:tcBorders>
          </w:tcPr>
          <w:p w:rsidR="000605A6" w:rsidRDefault="000605A6" w:rsidP="00447104">
            <w:pPr>
              <w:spacing w:before="120" w:after="60"/>
            </w:pPr>
          </w:p>
        </w:tc>
        <w:tc>
          <w:tcPr>
            <w:tcW w:w="519" w:type="dxa"/>
            <w:tcBorders>
              <w:top w:val="nil"/>
              <w:bottom w:val="single" w:sz="2" w:space="0" w:color="auto"/>
            </w:tcBorders>
          </w:tcPr>
          <w:p w:rsidR="000605A6" w:rsidRDefault="000605A6" w:rsidP="006A61AB">
            <w:pPr>
              <w:rPr>
                <w:noProof/>
                <w:lang w:eastAsia="en-GB"/>
              </w:rPr>
            </w:pPr>
          </w:p>
        </w:tc>
        <w:tc>
          <w:tcPr>
            <w:tcW w:w="520" w:type="dxa"/>
            <w:gridSpan w:val="2"/>
            <w:tcBorders>
              <w:top w:val="nil"/>
              <w:bottom w:val="single" w:sz="2" w:space="0" w:color="auto"/>
            </w:tcBorders>
          </w:tcPr>
          <w:p w:rsidR="000605A6" w:rsidRDefault="000605A6" w:rsidP="006A61AB">
            <w:pPr>
              <w:rPr>
                <w:noProof/>
                <w:lang w:eastAsia="en-GB"/>
              </w:rPr>
            </w:pPr>
          </w:p>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tcBorders>
              <w:top w:val="nil"/>
              <w:bottom w:val="single" w:sz="2" w:space="0" w:color="auto"/>
            </w:tcBorders>
          </w:tcPr>
          <w:p w:rsidR="000605A6" w:rsidRDefault="000605A6" w:rsidP="006A61AB"/>
        </w:tc>
        <w:tc>
          <w:tcPr>
            <w:tcW w:w="568" w:type="dxa"/>
            <w:vMerge/>
            <w:tcBorders>
              <w:bottom w:val="nil"/>
              <w:right w:val="single" w:sz="2" w:space="0" w:color="auto"/>
            </w:tcBorders>
          </w:tcPr>
          <w:p w:rsidR="000605A6" w:rsidRDefault="000605A6" w:rsidP="006A61AB"/>
        </w:tc>
        <w:tc>
          <w:tcPr>
            <w:tcW w:w="4396" w:type="dxa"/>
            <w:gridSpan w:val="2"/>
            <w:vMerge/>
            <w:tcBorders>
              <w:left w:val="single" w:sz="2" w:space="0" w:color="auto"/>
              <w:bottom w:val="nil"/>
              <w:right w:val="single" w:sz="2" w:space="0" w:color="auto"/>
            </w:tcBorders>
          </w:tcPr>
          <w:p w:rsidR="000605A6" w:rsidRDefault="000605A6" w:rsidP="006A61AB"/>
        </w:tc>
        <w:tc>
          <w:tcPr>
            <w:tcW w:w="250" w:type="dxa"/>
            <w:vMerge/>
            <w:tcBorders>
              <w:left w:val="single" w:sz="2" w:space="0" w:color="auto"/>
              <w:bottom w:val="nil"/>
            </w:tcBorders>
          </w:tcPr>
          <w:p w:rsidR="000605A6" w:rsidRDefault="000605A6" w:rsidP="006A61AB"/>
        </w:tc>
      </w:tr>
      <w:tr w:rsidR="00890F2C" w:rsidTr="00447104">
        <w:tc>
          <w:tcPr>
            <w:tcW w:w="248" w:type="dxa"/>
            <w:tcBorders>
              <w:top w:val="nil"/>
              <w:bottom w:val="nil"/>
              <w:right w:val="single" w:sz="2" w:space="0" w:color="auto"/>
            </w:tcBorders>
          </w:tcPr>
          <w:p w:rsidR="000605A6" w:rsidRDefault="000605A6" w:rsidP="006A61AB"/>
        </w:tc>
        <w:tc>
          <w:tcPr>
            <w:tcW w:w="1843" w:type="dxa"/>
            <w:tcBorders>
              <w:top w:val="nil"/>
              <w:left w:val="single" w:sz="2" w:space="0" w:color="auto"/>
              <w:bottom w:val="nil"/>
              <w:right w:val="nil"/>
            </w:tcBorders>
          </w:tcPr>
          <w:p w:rsidR="000605A6" w:rsidRDefault="000605A6" w:rsidP="006A61AB"/>
        </w:tc>
        <w:tc>
          <w:tcPr>
            <w:tcW w:w="519" w:type="dxa"/>
            <w:tcBorders>
              <w:top w:val="nil"/>
              <w:left w:val="nil"/>
              <w:bottom w:val="single" w:sz="2" w:space="0" w:color="auto"/>
              <w:right w:val="nil"/>
            </w:tcBorders>
          </w:tcPr>
          <w:p w:rsidR="000605A6" w:rsidRDefault="000605A6" w:rsidP="006A61AB"/>
        </w:tc>
        <w:tc>
          <w:tcPr>
            <w:tcW w:w="520" w:type="dxa"/>
            <w:gridSpan w:val="2"/>
            <w:tcBorders>
              <w:top w:val="nil"/>
              <w:left w:val="nil"/>
              <w:bottom w:val="single" w:sz="2" w:space="0" w:color="auto"/>
              <w:right w:val="nil"/>
            </w:tcBorders>
          </w:tcPr>
          <w:p w:rsidR="000605A6" w:rsidRDefault="000605A6" w:rsidP="006A61AB"/>
        </w:tc>
        <w:tc>
          <w:tcPr>
            <w:tcW w:w="520" w:type="dxa"/>
            <w:gridSpan w:val="2"/>
            <w:tcBorders>
              <w:top w:val="nil"/>
              <w:left w:val="nil"/>
              <w:bottom w:val="single" w:sz="2" w:space="0" w:color="auto"/>
              <w:right w:val="nil"/>
            </w:tcBorders>
          </w:tcPr>
          <w:p w:rsidR="000605A6" w:rsidRDefault="000605A6" w:rsidP="006A61AB"/>
        </w:tc>
        <w:tc>
          <w:tcPr>
            <w:tcW w:w="520" w:type="dxa"/>
            <w:gridSpan w:val="2"/>
            <w:tcBorders>
              <w:top w:val="nil"/>
              <w:left w:val="nil"/>
              <w:bottom w:val="single" w:sz="2" w:space="0" w:color="auto"/>
              <w:right w:val="nil"/>
            </w:tcBorders>
          </w:tcPr>
          <w:p w:rsidR="000605A6" w:rsidRDefault="000605A6" w:rsidP="006A61AB"/>
        </w:tc>
        <w:tc>
          <w:tcPr>
            <w:tcW w:w="520" w:type="dxa"/>
            <w:gridSpan w:val="2"/>
            <w:tcBorders>
              <w:top w:val="nil"/>
              <w:left w:val="nil"/>
              <w:bottom w:val="single" w:sz="2" w:space="0" w:color="auto"/>
              <w:right w:val="nil"/>
            </w:tcBorders>
          </w:tcPr>
          <w:p w:rsidR="000605A6" w:rsidRDefault="000605A6" w:rsidP="006A61AB"/>
        </w:tc>
        <w:tc>
          <w:tcPr>
            <w:tcW w:w="520" w:type="dxa"/>
            <w:tcBorders>
              <w:top w:val="nil"/>
              <w:left w:val="nil"/>
              <w:bottom w:val="single" w:sz="2" w:space="0" w:color="auto"/>
              <w:right w:val="nil"/>
            </w:tcBorders>
          </w:tcPr>
          <w:p w:rsidR="000605A6" w:rsidRDefault="000605A6" w:rsidP="006A61AB"/>
        </w:tc>
        <w:tc>
          <w:tcPr>
            <w:tcW w:w="568" w:type="dxa"/>
            <w:tcBorders>
              <w:top w:val="nil"/>
              <w:left w:val="nil"/>
              <w:bottom w:val="nil"/>
              <w:right w:val="single" w:sz="2" w:space="0" w:color="auto"/>
            </w:tcBorders>
          </w:tcPr>
          <w:p w:rsidR="000605A6" w:rsidRDefault="000605A6" w:rsidP="006A61AB"/>
        </w:tc>
        <w:tc>
          <w:tcPr>
            <w:tcW w:w="4396" w:type="dxa"/>
            <w:gridSpan w:val="2"/>
            <w:tcBorders>
              <w:top w:val="nil"/>
              <w:left w:val="single" w:sz="2" w:space="0" w:color="auto"/>
              <w:bottom w:val="nil"/>
              <w:right w:val="single" w:sz="2" w:space="0" w:color="auto"/>
            </w:tcBorders>
          </w:tcPr>
          <w:p w:rsidR="000605A6" w:rsidRDefault="000605A6" w:rsidP="006A61AB"/>
        </w:tc>
        <w:tc>
          <w:tcPr>
            <w:tcW w:w="250" w:type="dxa"/>
            <w:tcBorders>
              <w:top w:val="nil"/>
              <w:left w:val="single" w:sz="2" w:space="0" w:color="auto"/>
              <w:bottom w:val="nil"/>
            </w:tcBorders>
          </w:tcPr>
          <w:p w:rsidR="000605A6" w:rsidRDefault="000605A6" w:rsidP="006A61AB"/>
        </w:tc>
      </w:tr>
      <w:tr w:rsidR="00890F2C" w:rsidTr="00447104">
        <w:trPr>
          <w:trHeight w:val="225"/>
        </w:trPr>
        <w:tc>
          <w:tcPr>
            <w:tcW w:w="248" w:type="dxa"/>
            <w:vMerge w:val="restart"/>
            <w:tcBorders>
              <w:top w:val="nil"/>
              <w:right w:val="single" w:sz="2" w:space="0" w:color="auto"/>
            </w:tcBorders>
          </w:tcPr>
          <w:p w:rsidR="000605A6" w:rsidRDefault="000605A6" w:rsidP="006A61AB"/>
        </w:tc>
        <w:tc>
          <w:tcPr>
            <w:tcW w:w="1843" w:type="dxa"/>
            <w:vMerge w:val="restart"/>
            <w:tcBorders>
              <w:top w:val="nil"/>
              <w:left w:val="single" w:sz="2" w:space="0" w:color="auto"/>
            </w:tcBorders>
          </w:tcPr>
          <w:p w:rsidR="000605A6" w:rsidRDefault="000605A6" w:rsidP="00447104">
            <w:pPr>
              <w:spacing w:before="120" w:after="60"/>
            </w:pPr>
            <w:r>
              <w:t>Date ackd.</w:t>
            </w:r>
          </w:p>
        </w:tc>
        <w:tc>
          <w:tcPr>
            <w:tcW w:w="519" w:type="dxa"/>
            <w:tcBorders>
              <w:top w:val="single" w:sz="2" w:space="0" w:color="auto"/>
              <w:bottom w:val="nil"/>
              <w:right w:val="nil"/>
            </w:tcBorders>
          </w:tcPr>
          <w:p w:rsidR="000605A6" w:rsidRDefault="000605A6" w:rsidP="006A61AB"/>
        </w:tc>
        <w:tc>
          <w:tcPr>
            <w:tcW w:w="520" w:type="dxa"/>
            <w:gridSpan w:val="2"/>
            <w:tcBorders>
              <w:top w:val="single" w:sz="2" w:space="0" w:color="auto"/>
              <w:left w:val="nil"/>
              <w:bottom w:val="nil"/>
            </w:tcBorders>
          </w:tcPr>
          <w:p w:rsidR="000605A6" w:rsidRDefault="000605A6" w:rsidP="006A61AB"/>
        </w:tc>
        <w:tc>
          <w:tcPr>
            <w:tcW w:w="520" w:type="dxa"/>
            <w:gridSpan w:val="2"/>
            <w:tcBorders>
              <w:top w:val="single" w:sz="2" w:space="0" w:color="auto"/>
              <w:bottom w:val="nil"/>
              <w:right w:val="nil"/>
            </w:tcBorders>
          </w:tcPr>
          <w:p w:rsidR="000605A6" w:rsidRDefault="000605A6" w:rsidP="006A61AB"/>
        </w:tc>
        <w:tc>
          <w:tcPr>
            <w:tcW w:w="520" w:type="dxa"/>
            <w:gridSpan w:val="2"/>
            <w:tcBorders>
              <w:top w:val="single" w:sz="2" w:space="0" w:color="auto"/>
              <w:left w:val="nil"/>
              <w:bottom w:val="nil"/>
            </w:tcBorders>
          </w:tcPr>
          <w:p w:rsidR="000605A6" w:rsidRDefault="000605A6" w:rsidP="006A61AB"/>
        </w:tc>
        <w:tc>
          <w:tcPr>
            <w:tcW w:w="520" w:type="dxa"/>
            <w:gridSpan w:val="2"/>
            <w:tcBorders>
              <w:top w:val="single" w:sz="2" w:space="0" w:color="auto"/>
              <w:bottom w:val="nil"/>
              <w:right w:val="nil"/>
            </w:tcBorders>
          </w:tcPr>
          <w:p w:rsidR="000605A6" w:rsidRDefault="000605A6" w:rsidP="006A61AB"/>
        </w:tc>
        <w:tc>
          <w:tcPr>
            <w:tcW w:w="520" w:type="dxa"/>
            <w:tcBorders>
              <w:top w:val="single" w:sz="2" w:space="0" w:color="auto"/>
              <w:left w:val="nil"/>
              <w:bottom w:val="nil"/>
            </w:tcBorders>
          </w:tcPr>
          <w:p w:rsidR="000605A6" w:rsidRDefault="000605A6" w:rsidP="006A61AB"/>
        </w:tc>
        <w:tc>
          <w:tcPr>
            <w:tcW w:w="568" w:type="dxa"/>
            <w:vMerge w:val="restart"/>
            <w:tcBorders>
              <w:top w:val="nil"/>
              <w:right w:val="single" w:sz="2" w:space="0" w:color="auto"/>
            </w:tcBorders>
          </w:tcPr>
          <w:p w:rsidR="000605A6" w:rsidRDefault="000605A6" w:rsidP="006A61AB"/>
        </w:tc>
        <w:tc>
          <w:tcPr>
            <w:tcW w:w="4396" w:type="dxa"/>
            <w:gridSpan w:val="2"/>
            <w:vMerge w:val="restart"/>
            <w:tcBorders>
              <w:top w:val="nil"/>
              <w:left w:val="single" w:sz="2" w:space="0" w:color="auto"/>
              <w:right w:val="single" w:sz="2" w:space="0" w:color="auto"/>
            </w:tcBorders>
          </w:tcPr>
          <w:p w:rsidR="000605A6" w:rsidRDefault="000605A6" w:rsidP="006A61AB"/>
        </w:tc>
        <w:tc>
          <w:tcPr>
            <w:tcW w:w="250" w:type="dxa"/>
            <w:vMerge w:val="restart"/>
            <w:tcBorders>
              <w:top w:val="nil"/>
              <w:left w:val="single" w:sz="2" w:space="0" w:color="auto"/>
            </w:tcBorders>
          </w:tcPr>
          <w:p w:rsidR="000605A6" w:rsidRDefault="000605A6" w:rsidP="006A61AB"/>
        </w:tc>
      </w:tr>
      <w:tr w:rsidR="00890F2C" w:rsidTr="00447104">
        <w:trPr>
          <w:trHeight w:val="225"/>
        </w:trPr>
        <w:tc>
          <w:tcPr>
            <w:tcW w:w="248" w:type="dxa"/>
            <w:vMerge/>
            <w:tcBorders>
              <w:bottom w:val="nil"/>
              <w:right w:val="single" w:sz="2" w:space="0" w:color="auto"/>
            </w:tcBorders>
          </w:tcPr>
          <w:p w:rsidR="000605A6" w:rsidRDefault="000605A6" w:rsidP="006A61AB"/>
        </w:tc>
        <w:tc>
          <w:tcPr>
            <w:tcW w:w="1843" w:type="dxa"/>
            <w:vMerge/>
            <w:tcBorders>
              <w:left w:val="single" w:sz="2" w:space="0" w:color="auto"/>
              <w:bottom w:val="nil"/>
            </w:tcBorders>
          </w:tcPr>
          <w:p w:rsidR="000605A6" w:rsidRDefault="000605A6" w:rsidP="00447104">
            <w:pPr>
              <w:spacing w:before="120" w:after="60"/>
            </w:pPr>
          </w:p>
        </w:tc>
        <w:tc>
          <w:tcPr>
            <w:tcW w:w="519" w:type="dxa"/>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tcBorders>
              <w:top w:val="nil"/>
              <w:bottom w:val="single" w:sz="2" w:space="0" w:color="auto"/>
            </w:tcBorders>
          </w:tcPr>
          <w:p w:rsidR="000605A6" w:rsidRDefault="000605A6" w:rsidP="006A61AB"/>
        </w:tc>
        <w:tc>
          <w:tcPr>
            <w:tcW w:w="568" w:type="dxa"/>
            <w:vMerge/>
            <w:tcBorders>
              <w:bottom w:val="nil"/>
              <w:right w:val="single" w:sz="2" w:space="0" w:color="auto"/>
            </w:tcBorders>
          </w:tcPr>
          <w:p w:rsidR="000605A6" w:rsidRDefault="000605A6" w:rsidP="006A61AB"/>
        </w:tc>
        <w:tc>
          <w:tcPr>
            <w:tcW w:w="4396" w:type="dxa"/>
            <w:gridSpan w:val="2"/>
            <w:vMerge/>
            <w:tcBorders>
              <w:left w:val="single" w:sz="2" w:space="0" w:color="auto"/>
              <w:bottom w:val="nil"/>
              <w:right w:val="single" w:sz="2" w:space="0" w:color="auto"/>
            </w:tcBorders>
          </w:tcPr>
          <w:p w:rsidR="000605A6" w:rsidRDefault="000605A6" w:rsidP="006A61AB"/>
        </w:tc>
        <w:tc>
          <w:tcPr>
            <w:tcW w:w="250" w:type="dxa"/>
            <w:vMerge/>
            <w:tcBorders>
              <w:left w:val="single" w:sz="2" w:space="0" w:color="auto"/>
              <w:bottom w:val="nil"/>
            </w:tcBorders>
          </w:tcPr>
          <w:p w:rsidR="000605A6" w:rsidRDefault="000605A6" w:rsidP="006A61AB"/>
        </w:tc>
      </w:tr>
      <w:tr w:rsidR="00890F2C" w:rsidTr="00447104">
        <w:trPr>
          <w:trHeight w:hRule="exact" w:val="113"/>
        </w:trPr>
        <w:tc>
          <w:tcPr>
            <w:tcW w:w="248" w:type="dxa"/>
            <w:tcBorders>
              <w:top w:val="nil"/>
              <w:bottom w:val="nil"/>
              <w:right w:val="single" w:sz="2" w:space="0" w:color="auto"/>
            </w:tcBorders>
          </w:tcPr>
          <w:p w:rsidR="000605A6" w:rsidRDefault="000605A6" w:rsidP="006A61AB"/>
        </w:tc>
        <w:tc>
          <w:tcPr>
            <w:tcW w:w="1843" w:type="dxa"/>
            <w:tcBorders>
              <w:top w:val="nil"/>
              <w:left w:val="single" w:sz="2" w:space="0" w:color="auto"/>
              <w:bottom w:val="nil"/>
              <w:right w:val="nil"/>
            </w:tcBorders>
          </w:tcPr>
          <w:p w:rsidR="000605A6" w:rsidRDefault="000605A6" w:rsidP="006A61AB"/>
        </w:tc>
        <w:tc>
          <w:tcPr>
            <w:tcW w:w="519" w:type="dxa"/>
            <w:tcBorders>
              <w:top w:val="single" w:sz="2" w:space="0" w:color="auto"/>
              <w:left w:val="nil"/>
              <w:bottom w:val="nil"/>
              <w:right w:val="nil"/>
            </w:tcBorders>
          </w:tcPr>
          <w:p w:rsidR="000605A6" w:rsidRDefault="000605A6" w:rsidP="006A61AB"/>
        </w:tc>
        <w:tc>
          <w:tcPr>
            <w:tcW w:w="520" w:type="dxa"/>
            <w:gridSpan w:val="2"/>
            <w:tcBorders>
              <w:top w:val="single" w:sz="2" w:space="0" w:color="auto"/>
              <w:left w:val="nil"/>
              <w:bottom w:val="nil"/>
              <w:right w:val="nil"/>
            </w:tcBorders>
          </w:tcPr>
          <w:p w:rsidR="000605A6" w:rsidRDefault="000605A6" w:rsidP="006A61AB"/>
        </w:tc>
        <w:tc>
          <w:tcPr>
            <w:tcW w:w="520" w:type="dxa"/>
            <w:gridSpan w:val="2"/>
            <w:tcBorders>
              <w:top w:val="single" w:sz="2" w:space="0" w:color="auto"/>
              <w:left w:val="nil"/>
              <w:bottom w:val="nil"/>
              <w:right w:val="nil"/>
            </w:tcBorders>
          </w:tcPr>
          <w:p w:rsidR="000605A6" w:rsidRDefault="000605A6" w:rsidP="006A61AB"/>
        </w:tc>
        <w:tc>
          <w:tcPr>
            <w:tcW w:w="520" w:type="dxa"/>
            <w:gridSpan w:val="2"/>
            <w:tcBorders>
              <w:top w:val="single" w:sz="2" w:space="0" w:color="auto"/>
              <w:left w:val="nil"/>
              <w:bottom w:val="nil"/>
              <w:right w:val="nil"/>
            </w:tcBorders>
          </w:tcPr>
          <w:p w:rsidR="000605A6" w:rsidRDefault="000605A6" w:rsidP="006A61AB"/>
        </w:tc>
        <w:tc>
          <w:tcPr>
            <w:tcW w:w="520" w:type="dxa"/>
            <w:gridSpan w:val="2"/>
            <w:tcBorders>
              <w:top w:val="single" w:sz="2" w:space="0" w:color="auto"/>
              <w:left w:val="nil"/>
              <w:bottom w:val="nil"/>
              <w:right w:val="nil"/>
            </w:tcBorders>
          </w:tcPr>
          <w:p w:rsidR="000605A6" w:rsidRDefault="000605A6" w:rsidP="006A61AB"/>
        </w:tc>
        <w:tc>
          <w:tcPr>
            <w:tcW w:w="520" w:type="dxa"/>
            <w:tcBorders>
              <w:top w:val="single" w:sz="2" w:space="0" w:color="auto"/>
              <w:left w:val="nil"/>
              <w:bottom w:val="nil"/>
              <w:right w:val="nil"/>
            </w:tcBorders>
          </w:tcPr>
          <w:p w:rsidR="000605A6" w:rsidRDefault="000605A6" w:rsidP="006A61AB"/>
        </w:tc>
        <w:tc>
          <w:tcPr>
            <w:tcW w:w="568" w:type="dxa"/>
            <w:tcBorders>
              <w:top w:val="nil"/>
              <w:left w:val="nil"/>
              <w:bottom w:val="nil"/>
              <w:right w:val="single" w:sz="2" w:space="0" w:color="auto"/>
            </w:tcBorders>
          </w:tcPr>
          <w:p w:rsidR="000605A6" w:rsidRDefault="000605A6" w:rsidP="006A61AB"/>
        </w:tc>
        <w:tc>
          <w:tcPr>
            <w:tcW w:w="4396" w:type="dxa"/>
            <w:gridSpan w:val="2"/>
            <w:tcBorders>
              <w:top w:val="nil"/>
              <w:left w:val="single" w:sz="2" w:space="0" w:color="auto"/>
              <w:bottom w:val="nil"/>
              <w:right w:val="single" w:sz="2" w:space="0" w:color="auto"/>
            </w:tcBorders>
          </w:tcPr>
          <w:p w:rsidR="000605A6" w:rsidRDefault="000605A6" w:rsidP="006A61AB"/>
        </w:tc>
        <w:tc>
          <w:tcPr>
            <w:tcW w:w="250" w:type="dxa"/>
            <w:tcBorders>
              <w:top w:val="nil"/>
              <w:left w:val="single" w:sz="2" w:space="0" w:color="auto"/>
              <w:bottom w:val="nil"/>
            </w:tcBorders>
          </w:tcPr>
          <w:p w:rsidR="000605A6" w:rsidRDefault="000605A6" w:rsidP="006A61AB"/>
        </w:tc>
      </w:tr>
      <w:tr w:rsidR="00890F2C" w:rsidTr="00447104">
        <w:trPr>
          <w:trHeight w:hRule="exact" w:val="284"/>
        </w:trPr>
        <w:tc>
          <w:tcPr>
            <w:tcW w:w="248" w:type="dxa"/>
            <w:tcBorders>
              <w:top w:val="nil"/>
              <w:bottom w:val="nil"/>
              <w:right w:val="single" w:sz="2" w:space="0" w:color="auto"/>
            </w:tcBorders>
          </w:tcPr>
          <w:p w:rsidR="000605A6" w:rsidRDefault="000605A6" w:rsidP="006A61AB"/>
        </w:tc>
        <w:tc>
          <w:tcPr>
            <w:tcW w:w="1843" w:type="dxa"/>
            <w:vMerge w:val="restart"/>
            <w:tcBorders>
              <w:top w:val="nil"/>
              <w:left w:val="single" w:sz="2" w:space="0" w:color="auto"/>
              <w:right w:val="nil"/>
            </w:tcBorders>
          </w:tcPr>
          <w:p w:rsidR="000605A6" w:rsidRDefault="000605A6" w:rsidP="00447104">
            <w:pPr>
              <w:spacing w:before="120" w:after="120"/>
            </w:pPr>
            <w:r>
              <w:t>Referred to:</w:t>
            </w:r>
          </w:p>
        </w:tc>
        <w:tc>
          <w:tcPr>
            <w:tcW w:w="519" w:type="dxa"/>
            <w:tcBorders>
              <w:top w:val="nil"/>
              <w:left w:val="nil"/>
              <w:bottom w:val="nil"/>
              <w:right w:val="nil"/>
            </w:tcBorders>
          </w:tcPr>
          <w:p w:rsidR="000605A6" w:rsidRDefault="000605A6" w:rsidP="006A61AB"/>
        </w:tc>
        <w:tc>
          <w:tcPr>
            <w:tcW w:w="520" w:type="dxa"/>
            <w:gridSpan w:val="2"/>
            <w:tcBorders>
              <w:top w:val="nil"/>
              <w:left w:val="nil"/>
              <w:bottom w:val="nil"/>
              <w:right w:val="nil"/>
            </w:tcBorders>
          </w:tcPr>
          <w:p w:rsidR="000605A6" w:rsidRDefault="000605A6" w:rsidP="006A61AB"/>
        </w:tc>
        <w:tc>
          <w:tcPr>
            <w:tcW w:w="520" w:type="dxa"/>
            <w:gridSpan w:val="2"/>
            <w:tcBorders>
              <w:top w:val="nil"/>
              <w:left w:val="nil"/>
              <w:bottom w:val="nil"/>
              <w:right w:val="nil"/>
            </w:tcBorders>
          </w:tcPr>
          <w:p w:rsidR="000605A6" w:rsidRDefault="000605A6" w:rsidP="006A61AB"/>
        </w:tc>
        <w:tc>
          <w:tcPr>
            <w:tcW w:w="520" w:type="dxa"/>
            <w:gridSpan w:val="2"/>
            <w:tcBorders>
              <w:top w:val="nil"/>
              <w:left w:val="nil"/>
              <w:bottom w:val="nil"/>
              <w:right w:val="nil"/>
            </w:tcBorders>
          </w:tcPr>
          <w:p w:rsidR="000605A6" w:rsidRDefault="000605A6" w:rsidP="006A61AB"/>
        </w:tc>
        <w:tc>
          <w:tcPr>
            <w:tcW w:w="520" w:type="dxa"/>
            <w:gridSpan w:val="2"/>
            <w:tcBorders>
              <w:top w:val="nil"/>
              <w:left w:val="nil"/>
              <w:bottom w:val="nil"/>
              <w:right w:val="nil"/>
            </w:tcBorders>
          </w:tcPr>
          <w:p w:rsidR="000605A6" w:rsidRDefault="000605A6" w:rsidP="006A61AB"/>
        </w:tc>
        <w:tc>
          <w:tcPr>
            <w:tcW w:w="520" w:type="dxa"/>
            <w:tcBorders>
              <w:top w:val="nil"/>
              <w:left w:val="nil"/>
              <w:bottom w:val="nil"/>
              <w:right w:val="nil"/>
            </w:tcBorders>
          </w:tcPr>
          <w:p w:rsidR="000605A6" w:rsidRDefault="000605A6" w:rsidP="006A61AB"/>
        </w:tc>
        <w:tc>
          <w:tcPr>
            <w:tcW w:w="568" w:type="dxa"/>
            <w:tcBorders>
              <w:top w:val="nil"/>
              <w:left w:val="nil"/>
              <w:bottom w:val="nil"/>
              <w:right w:val="single" w:sz="2" w:space="0" w:color="auto"/>
            </w:tcBorders>
          </w:tcPr>
          <w:p w:rsidR="000605A6" w:rsidRDefault="000605A6" w:rsidP="006A61AB"/>
        </w:tc>
        <w:tc>
          <w:tcPr>
            <w:tcW w:w="4396" w:type="dxa"/>
            <w:gridSpan w:val="2"/>
            <w:tcBorders>
              <w:top w:val="nil"/>
              <w:left w:val="single" w:sz="2" w:space="0" w:color="auto"/>
              <w:bottom w:val="nil"/>
              <w:right w:val="single" w:sz="2" w:space="0" w:color="auto"/>
            </w:tcBorders>
          </w:tcPr>
          <w:p w:rsidR="000605A6" w:rsidRDefault="000605A6" w:rsidP="006A61AB"/>
        </w:tc>
        <w:tc>
          <w:tcPr>
            <w:tcW w:w="250" w:type="dxa"/>
            <w:tcBorders>
              <w:top w:val="nil"/>
              <w:left w:val="single" w:sz="2" w:space="0" w:color="auto"/>
              <w:bottom w:val="nil"/>
            </w:tcBorders>
          </w:tcPr>
          <w:p w:rsidR="000605A6" w:rsidRDefault="000605A6" w:rsidP="006A61AB"/>
        </w:tc>
      </w:tr>
      <w:tr w:rsidR="00890F2C" w:rsidTr="00447104">
        <w:trPr>
          <w:trHeight w:hRule="exact" w:val="284"/>
        </w:trPr>
        <w:tc>
          <w:tcPr>
            <w:tcW w:w="248" w:type="dxa"/>
            <w:tcBorders>
              <w:top w:val="nil"/>
              <w:bottom w:val="nil"/>
              <w:right w:val="single" w:sz="2" w:space="0" w:color="auto"/>
            </w:tcBorders>
          </w:tcPr>
          <w:p w:rsidR="000605A6" w:rsidRDefault="000605A6" w:rsidP="006A61AB"/>
        </w:tc>
        <w:tc>
          <w:tcPr>
            <w:tcW w:w="1843" w:type="dxa"/>
            <w:vMerge/>
            <w:tcBorders>
              <w:left w:val="single" w:sz="2" w:space="0" w:color="auto"/>
              <w:bottom w:val="nil"/>
              <w:right w:val="nil"/>
            </w:tcBorders>
          </w:tcPr>
          <w:p w:rsidR="000605A6" w:rsidRDefault="000605A6" w:rsidP="006A61AB"/>
        </w:tc>
        <w:tc>
          <w:tcPr>
            <w:tcW w:w="519" w:type="dxa"/>
            <w:tcBorders>
              <w:top w:val="nil"/>
              <w:left w:val="nil"/>
              <w:bottom w:val="single" w:sz="2" w:space="0" w:color="auto"/>
              <w:right w:val="nil"/>
            </w:tcBorders>
          </w:tcPr>
          <w:p w:rsidR="000605A6" w:rsidRDefault="000605A6" w:rsidP="006A61AB"/>
        </w:tc>
        <w:tc>
          <w:tcPr>
            <w:tcW w:w="520" w:type="dxa"/>
            <w:gridSpan w:val="2"/>
            <w:tcBorders>
              <w:top w:val="nil"/>
              <w:left w:val="nil"/>
              <w:bottom w:val="single" w:sz="2" w:space="0" w:color="auto"/>
              <w:right w:val="nil"/>
            </w:tcBorders>
          </w:tcPr>
          <w:p w:rsidR="000605A6" w:rsidRDefault="000605A6" w:rsidP="006A61AB"/>
        </w:tc>
        <w:tc>
          <w:tcPr>
            <w:tcW w:w="520" w:type="dxa"/>
            <w:gridSpan w:val="2"/>
            <w:tcBorders>
              <w:top w:val="nil"/>
              <w:left w:val="nil"/>
              <w:bottom w:val="single" w:sz="2" w:space="0" w:color="auto"/>
              <w:right w:val="nil"/>
            </w:tcBorders>
          </w:tcPr>
          <w:p w:rsidR="000605A6" w:rsidRDefault="000605A6" w:rsidP="006A61AB"/>
        </w:tc>
        <w:tc>
          <w:tcPr>
            <w:tcW w:w="520" w:type="dxa"/>
            <w:gridSpan w:val="2"/>
            <w:tcBorders>
              <w:top w:val="nil"/>
              <w:left w:val="nil"/>
              <w:bottom w:val="single" w:sz="2" w:space="0" w:color="auto"/>
              <w:right w:val="nil"/>
            </w:tcBorders>
          </w:tcPr>
          <w:p w:rsidR="000605A6" w:rsidRDefault="000605A6" w:rsidP="006A61AB"/>
        </w:tc>
        <w:tc>
          <w:tcPr>
            <w:tcW w:w="520" w:type="dxa"/>
            <w:gridSpan w:val="2"/>
            <w:tcBorders>
              <w:top w:val="nil"/>
              <w:left w:val="nil"/>
              <w:bottom w:val="single" w:sz="2" w:space="0" w:color="auto"/>
              <w:right w:val="nil"/>
            </w:tcBorders>
          </w:tcPr>
          <w:p w:rsidR="000605A6" w:rsidRDefault="000605A6" w:rsidP="006A61AB"/>
        </w:tc>
        <w:tc>
          <w:tcPr>
            <w:tcW w:w="520" w:type="dxa"/>
            <w:tcBorders>
              <w:top w:val="nil"/>
              <w:left w:val="nil"/>
              <w:bottom w:val="single" w:sz="2" w:space="0" w:color="auto"/>
              <w:right w:val="nil"/>
            </w:tcBorders>
          </w:tcPr>
          <w:p w:rsidR="000605A6" w:rsidRDefault="000605A6" w:rsidP="006A61AB"/>
        </w:tc>
        <w:tc>
          <w:tcPr>
            <w:tcW w:w="568" w:type="dxa"/>
            <w:tcBorders>
              <w:top w:val="nil"/>
              <w:left w:val="nil"/>
              <w:bottom w:val="nil"/>
              <w:right w:val="single" w:sz="2" w:space="0" w:color="auto"/>
            </w:tcBorders>
          </w:tcPr>
          <w:p w:rsidR="000605A6" w:rsidRDefault="000605A6" w:rsidP="006A61AB"/>
        </w:tc>
        <w:tc>
          <w:tcPr>
            <w:tcW w:w="4396" w:type="dxa"/>
            <w:gridSpan w:val="2"/>
            <w:tcBorders>
              <w:top w:val="nil"/>
              <w:left w:val="single" w:sz="2" w:space="0" w:color="auto"/>
              <w:bottom w:val="nil"/>
              <w:right w:val="single" w:sz="2" w:space="0" w:color="auto"/>
            </w:tcBorders>
          </w:tcPr>
          <w:p w:rsidR="000605A6" w:rsidRDefault="000605A6" w:rsidP="006A61AB"/>
        </w:tc>
        <w:tc>
          <w:tcPr>
            <w:tcW w:w="250" w:type="dxa"/>
            <w:tcBorders>
              <w:top w:val="nil"/>
              <w:left w:val="single" w:sz="2" w:space="0" w:color="auto"/>
              <w:bottom w:val="nil"/>
            </w:tcBorders>
          </w:tcPr>
          <w:p w:rsidR="000605A6" w:rsidRDefault="000605A6" w:rsidP="006A61AB"/>
        </w:tc>
      </w:tr>
      <w:tr w:rsidR="00890F2C" w:rsidTr="00447104">
        <w:trPr>
          <w:trHeight w:val="225"/>
        </w:trPr>
        <w:tc>
          <w:tcPr>
            <w:tcW w:w="248" w:type="dxa"/>
            <w:vMerge w:val="restart"/>
            <w:tcBorders>
              <w:top w:val="nil"/>
              <w:right w:val="single" w:sz="2" w:space="0" w:color="auto"/>
            </w:tcBorders>
          </w:tcPr>
          <w:p w:rsidR="000605A6" w:rsidRDefault="000605A6" w:rsidP="006A61AB"/>
        </w:tc>
        <w:tc>
          <w:tcPr>
            <w:tcW w:w="1843" w:type="dxa"/>
            <w:vMerge w:val="restart"/>
            <w:tcBorders>
              <w:top w:val="nil"/>
              <w:left w:val="single" w:sz="2" w:space="0" w:color="auto"/>
            </w:tcBorders>
          </w:tcPr>
          <w:p w:rsidR="000605A6" w:rsidRDefault="000605A6" w:rsidP="00447104">
            <w:pPr>
              <w:spacing w:before="120" w:after="60"/>
            </w:pPr>
            <w:r>
              <w:t>Return by</w:t>
            </w:r>
          </w:p>
        </w:tc>
        <w:tc>
          <w:tcPr>
            <w:tcW w:w="519" w:type="dxa"/>
            <w:tcBorders>
              <w:top w:val="single" w:sz="2" w:space="0" w:color="auto"/>
              <w:bottom w:val="nil"/>
              <w:right w:val="nil"/>
            </w:tcBorders>
          </w:tcPr>
          <w:p w:rsidR="000605A6" w:rsidRDefault="000605A6" w:rsidP="006A61AB"/>
        </w:tc>
        <w:tc>
          <w:tcPr>
            <w:tcW w:w="520" w:type="dxa"/>
            <w:gridSpan w:val="2"/>
            <w:tcBorders>
              <w:top w:val="single" w:sz="2" w:space="0" w:color="auto"/>
              <w:left w:val="nil"/>
              <w:bottom w:val="nil"/>
            </w:tcBorders>
          </w:tcPr>
          <w:p w:rsidR="000605A6" w:rsidRDefault="000605A6" w:rsidP="006A61AB"/>
        </w:tc>
        <w:tc>
          <w:tcPr>
            <w:tcW w:w="520" w:type="dxa"/>
            <w:gridSpan w:val="2"/>
            <w:tcBorders>
              <w:top w:val="single" w:sz="2" w:space="0" w:color="auto"/>
              <w:bottom w:val="nil"/>
              <w:right w:val="nil"/>
            </w:tcBorders>
          </w:tcPr>
          <w:p w:rsidR="000605A6" w:rsidRDefault="000605A6" w:rsidP="006A61AB"/>
        </w:tc>
        <w:tc>
          <w:tcPr>
            <w:tcW w:w="520" w:type="dxa"/>
            <w:gridSpan w:val="2"/>
            <w:tcBorders>
              <w:top w:val="single" w:sz="2" w:space="0" w:color="auto"/>
              <w:left w:val="nil"/>
              <w:bottom w:val="nil"/>
            </w:tcBorders>
          </w:tcPr>
          <w:p w:rsidR="000605A6" w:rsidRDefault="000605A6" w:rsidP="006A61AB"/>
        </w:tc>
        <w:tc>
          <w:tcPr>
            <w:tcW w:w="520" w:type="dxa"/>
            <w:gridSpan w:val="2"/>
            <w:tcBorders>
              <w:top w:val="single" w:sz="2" w:space="0" w:color="auto"/>
              <w:bottom w:val="nil"/>
              <w:right w:val="nil"/>
            </w:tcBorders>
          </w:tcPr>
          <w:p w:rsidR="000605A6" w:rsidRDefault="000605A6" w:rsidP="006A61AB"/>
        </w:tc>
        <w:tc>
          <w:tcPr>
            <w:tcW w:w="520" w:type="dxa"/>
            <w:tcBorders>
              <w:top w:val="single" w:sz="2" w:space="0" w:color="auto"/>
              <w:left w:val="nil"/>
              <w:bottom w:val="nil"/>
            </w:tcBorders>
          </w:tcPr>
          <w:p w:rsidR="000605A6" w:rsidRDefault="000605A6" w:rsidP="006A61AB"/>
        </w:tc>
        <w:tc>
          <w:tcPr>
            <w:tcW w:w="568" w:type="dxa"/>
            <w:vMerge w:val="restart"/>
            <w:tcBorders>
              <w:top w:val="nil"/>
              <w:right w:val="single" w:sz="2" w:space="0" w:color="auto"/>
            </w:tcBorders>
          </w:tcPr>
          <w:p w:rsidR="000605A6" w:rsidRDefault="000605A6" w:rsidP="006A61AB"/>
        </w:tc>
        <w:tc>
          <w:tcPr>
            <w:tcW w:w="4396" w:type="dxa"/>
            <w:gridSpan w:val="2"/>
            <w:vMerge w:val="restart"/>
            <w:tcBorders>
              <w:top w:val="nil"/>
              <w:left w:val="single" w:sz="2" w:space="0" w:color="auto"/>
              <w:right w:val="single" w:sz="2" w:space="0" w:color="auto"/>
            </w:tcBorders>
          </w:tcPr>
          <w:p w:rsidR="000605A6" w:rsidRDefault="000605A6" w:rsidP="006A61AB"/>
        </w:tc>
        <w:tc>
          <w:tcPr>
            <w:tcW w:w="250" w:type="dxa"/>
            <w:vMerge w:val="restart"/>
            <w:tcBorders>
              <w:top w:val="nil"/>
              <w:left w:val="single" w:sz="2" w:space="0" w:color="auto"/>
            </w:tcBorders>
          </w:tcPr>
          <w:p w:rsidR="000605A6" w:rsidRDefault="000605A6" w:rsidP="006A61AB"/>
        </w:tc>
      </w:tr>
      <w:tr w:rsidR="00890F2C" w:rsidTr="00447104">
        <w:trPr>
          <w:trHeight w:val="225"/>
        </w:trPr>
        <w:tc>
          <w:tcPr>
            <w:tcW w:w="248" w:type="dxa"/>
            <w:vMerge/>
            <w:tcBorders>
              <w:bottom w:val="nil"/>
              <w:right w:val="single" w:sz="2" w:space="0" w:color="auto"/>
            </w:tcBorders>
          </w:tcPr>
          <w:p w:rsidR="000605A6" w:rsidRDefault="000605A6" w:rsidP="006A61AB"/>
        </w:tc>
        <w:tc>
          <w:tcPr>
            <w:tcW w:w="1843" w:type="dxa"/>
            <w:vMerge/>
            <w:tcBorders>
              <w:left w:val="single" w:sz="2" w:space="0" w:color="auto"/>
              <w:bottom w:val="nil"/>
            </w:tcBorders>
          </w:tcPr>
          <w:p w:rsidR="000605A6" w:rsidRDefault="000605A6" w:rsidP="00447104">
            <w:pPr>
              <w:spacing w:before="120" w:after="60"/>
            </w:pPr>
          </w:p>
        </w:tc>
        <w:tc>
          <w:tcPr>
            <w:tcW w:w="519" w:type="dxa"/>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tcBorders>
              <w:top w:val="nil"/>
              <w:bottom w:val="single" w:sz="2" w:space="0" w:color="auto"/>
            </w:tcBorders>
          </w:tcPr>
          <w:p w:rsidR="000605A6" w:rsidRDefault="000605A6" w:rsidP="006A61AB"/>
        </w:tc>
        <w:tc>
          <w:tcPr>
            <w:tcW w:w="568" w:type="dxa"/>
            <w:vMerge/>
            <w:tcBorders>
              <w:bottom w:val="nil"/>
              <w:right w:val="single" w:sz="2" w:space="0" w:color="auto"/>
            </w:tcBorders>
          </w:tcPr>
          <w:p w:rsidR="000605A6" w:rsidRDefault="000605A6" w:rsidP="006A61AB"/>
        </w:tc>
        <w:tc>
          <w:tcPr>
            <w:tcW w:w="4396" w:type="dxa"/>
            <w:gridSpan w:val="2"/>
            <w:vMerge/>
            <w:tcBorders>
              <w:left w:val="single" w:sz="2" w:space="0" w:color="auto"/>
              <w:bottom w:val="nil"/>
              <w:right w:val="single" w:sz="2" w:space="0" w:color="auto"/>
            </w:tcBorders>
          </w:tcPr>
          <w:p w:rsidR="000605A6" w:rsidRDefault="000605A6" w:rsidP="006A61AB"/>
        </w:tc>
        <w:tc>
          <w:tcPr>
            <w:tcW w:w="250" w:type="dxa"/>
            <w:vMerge/>
            <w:tcBorders>
              <w:left w:val="single" w:sz="2" w:space="0" w:color="auto"/>
              <w:bottom w:val="nil"/>
            </w:tcBorders>
          </w:tcPr>
          <w:p w:rsidR="000605A6" w:rsidRDefault="000605A6" w:rsidP="006A61AB"/>
        </w:tc>
      </w:tr>
      <w:tr w:rsidR="00890F2C" w:rsidTr="00447104">
        <w:trPr>
          <w:trHeight w:hRule="exact" w:val="113"/>
        </w:trPr>
        <w:tc>
          <w:tcPr>
            <w:tcW w:w="248" w:type="dxa"/>
            <w:tcBorders>
              <w:top w:val="nil"/>
              <w:bottom w:val="nil"/>
              <w:right w:val="single" w:sz="2" w:space="0" w:color="auto"/>
            </w:tcBorders>
          </w:tcPr>
          <w:p w:rsidR="000605A6" w:rsidRDefault="000605A6" w:rsidP="006A61AB"/>
        </w:tc>
        <w:tc>
          <w:tcPr>
            <w:tcW w:w="1843" w:type="dxa"/>
            <w:tcBorders>
              <w:top w:val="nil"/>
              <w:left w:val="single" w:sz="2" w:space="0" w:color="auto"/>
              <w:bottom w:val="nil"/>
              <w:right w:val="nil"/>
            </w:tcBorders>
          </w:tcPr>
          <w:p w:rsidR="000605A6" w:rsidRDefault="000605A6" w:rsidP="006A61AB"/>
        </w:tc>
        <w:tc>
          <w:tcPr>
            <w:tcW w:w="519" w:type="dxa"/>
            <w:tcBorders>
              <w:top w:val="single" w:sz="2" w:space="0" w:color="auto"/>
              <w:left w:val="nil"/>
              <w:bottom w:val="single" w:sz="2" w:space="0" w:color="auto"/>
              <w:right w:val="nil"/>
            </w:tcBorders>
          </w:tcPr>
          <w:p w:rsidR="000605A6" w:rsidRDefault="000605A6" w:rsidP="006A61AB"/>
        </w:tc>
        <w:tc>
          <w:tcPr>
            <w:tcW w:w="520" w:type="dxa"/>
            <w:gridSpan w:val="2"/>
            <w:tcBorders>
              <w:top w:val="single" w:sz="2" w:space="0" w:color="auto"/>
              <w:left w:val="nil"/>
              <w:bottom w:val="single" w:sz="2" w:space="0" w:color="auto"/>
              <w:right w:val="nil"/>
            </w:tcBorders>
          </w:tcPr>
          <w:p w:rsidR="000605A6" w:rsidRDefault="000605A6" w:rsidP="006A61AB"/>
        </w:tc>
        <w:tc>
          <w:tcPr>
            <w:tcW w:w="520" w:type="dxa"/>
            <w:gridSpan w:val="2"/>
            <w:tcBorders>
              <w:top w:val="single" w:sz="2" w:space="0" w:color="auto"/>
              <w:left w:val="nil"/>
              <w:bottom w:val="single" w:sz="2" w:space="0" w:color="auto"/>
              <w:right w:val="nil"/>
            </w:tcBorders>
          </w:tcPr>
          <w:p w:rsidR="000605A6" w:rsidRDefault="000605A6" w:rsidP="006A61AB"/>
        </w:tc>
        <w:tc>
          <w:tcPr>
            <w:tcW w:w="520" w:type="dxa"/>
            <w:gridSpan w:val="2"/>
            <w:tcBorders>
              <w:top w:val="single" w:sz="2" w:space="0" w:color="auto"/>
              <w:left w:val="nil"/>
              <w:bottom w:val="single" w:sz="2" w:space="0" w:color="auto"/>
              <w:right w:val="nil"/>
            </w:tcBorders>
          </w:tcPr>
          <w:p w:rsidR="000605A6" w:rsidRDefault="000605A6" w:rsidP="006A61AB"/>
        </w:tc>
        <w:tc>
          <w:tcPr>
            <w:tcW w:w="520" w:type="dxa"/>
            <w:gridSpan w:val="2"/>
            <w:tcBorders>
              <w:top w:val="single" w:sz="2" w:space="0" w:color="auto"/>
              <w:left w:val="nil"/>
              <w:bottom w:val="single" w:sz="2" w:space="0" w:color="auto"/>
              <w:right w:val="nil"/>
            </w:tcBorders>
          </w:tcPr>
          <w:p w:rsidR="000605A6" w:rsidRDefault="000605A6" w:rsidP="006A61AB"/>
        </w:tc>
        <w:tc>
          <w:tcPr>
            <w:tcW w:w="520" w:type="dxa"/>
            <w:tcBorders>
              <w:top w:val="single" w:sz="2" w:space="0" w:color="auto"/>
              <w:left w:val="nil"/>
              <w:bottom w:val="single" w:sz="2" w:space="0" w:color="auto"/>
              <w:right w:val="nil"/>
            </w:tcBorders>
          </w:tcPr>
          <w:p w:rsidR="000605A6" w:rsidRDefault="000605A6" w:rsidP="006A61AB"/>
        </w:tc>
        <w:tc>
          <w:tcPr>
            <w:tcW w:w="568" w:type="dxa"/>
            <w:tcBorders>
              <w:top w:val="nil"/>
              <w:left w:val="nil"/>
              <w:bottom w:val="nil"/>
              <w:right w:val="single" w:sz="2" w:space="0" w:color="auto"/>
            </w:tcBorders>
          </w:tcPr>
          <w:p w:rsidR="000605A6" w:rsidRDefault="000605A6" w:rsidP="006A61AB"/>
        </w:tc>
        <w:tc>
          <w:tcPr>
            <w:tcW w:w="4396" w:type="dxa"/>
            <w:gridSpan w:val="2"/>
            <w:tcBorders>
              <w:top w:val="nil"/>
              <w:left w:val="single" w:sz="2" w:space="0" w:color="auto"/>
              <w:bottom w:val="nil"/>
              <w:right w:val="single" w:sz="2" w:space="0" w:color="auto"/>
            </w:tcBorders>
          </w:tcPr>
          <w:p w:rsidR="000605A6" w:rsidRDefault="000605A6" w:rsidP="006A61AB"/>
        </w:tc>
        <w:tc>
          <w:tcPr>
            <w:tcW w:w="250" w:type="dxa"/>
            <w:tcBorders>
              <w:top w:val="nil"/>
              <w:left w:val="single" w:sz="2" w:space="0" w:color="auto"/>
              <w:bottom w:val="nil"/>
            </w:tcBorders>
          </w:tcPr>
          <w:p w:rsidR="000605A6" w:rsidRDefault="000605A6" w:rsidP="006A61AB"/>
        </w:tc>
      </w:tr>
      <w:tr w:rsidR="00890F2C" w:rsidTr="00447104">
        <w:trPr>
          <w:trHeight w:val="225"/>
        </w:trPr>
        <w:tc>
          <w:tcPr>
            <w:tcW w:w="248" w:type="dxa"/>
            <w:vMerge w:val="restart"/>
            <w:tcBorders>
              <w:top w:val="nil"/>
              <w:right w:val="single" w:sz="2" w:space="0" w:color="auto"/>
            </w:tcBorders>
          </w:tcPr>
          <w:p w:rsidR="000605A6" w:rsidRDefault="000605A6" w:rsidP="006A61AB"/>
        </w:tc>
        <w:tc>
          <w:tcPr>
            <w:tcW w:w="1843" w:type="dxa"/>
            <w:vMerge w:val="restart"/>
            <w:tcBorders>
              <w:top w:val="nil"/>
              <w:left w:val="single" w:sz="2" w:space="0" w:color="auto"/>
            </w:tcBorders>
          </w:tcPr>
          <w:p w:rsidR="000605A6" w:rsidRDefault="000605A6" w:rsidP="00447104">
            <w:pPr>
              <w:spacing w:before="120" w:after="60"/>
            </w:pPr>
            <w:r>
              <w:t>Date respd.</w:t>
            </w:r>
          </w:p>
        </w:tc>
        <w:tc>
          <w:tcPr>
            <w:tcW w:w="519" w:type="dxa"/>
            <w:tcBorders>
              <w:top w:val="single" w:sz="2" w:space="0" w:color="auto"/>
              <w:bottom w:val="nil"/>
              <w:right w:val="nil"/>
            </w:tcBorders>
          </w:tcPr>
          <w:p w:rsidR="000605A6" w:rsidRDefault="000605A6" w:rsidP="006A61AB"/>
        </w:tc>
        <w:tc>
          <w:tcPr>
            <w:tcW w:w="520" w:type="dxa"/>
            <w:gridSpan w:val="2"/>
            <w:tcBorders>
              <w:top w:val="single" w:sz="2" w:space="0" w:color="auto"/>
              <w:left w:val="nil"/>
              <w:bottom w:val="nil"/>
            </w:tcBorders>
          </w:tcPr>
          <w:p w:rsidR="000605A6" w:rsidRDefault="000605A6" w:rsidP="006A61AB"/>
        </w:tc>
        <w:tc>
          <w:tcPr>
            <w:tcW w:w="520" w:type="dxa"/>
            <w:gridSpan w:val="2"/>
            <w:tcBorders>
              <w:top w:val="single" w:sz="2" w:space="0" w:color="auto"/>
              <w:bottom w:val="nil"/>
              <w:right w:val="nil"/>
            </w:tcBorders>
          </w:tcPr>
          <w:p w:rsidR="000605A6" w:rsidRDefault="000605A6" w:rsidP="006A61AB"/>
        </w:tc>
        <w:tc>
          <w:tcPr>
            <w:tcW w:w="520" w:type="dxa"/>
            <w:gridSpan w:val="2"/>
            <w:tcBorders>
              <w:top w:val="single" w:sz="2" w:space="0" w:color="auto"/>
              <w:left w:val="nil"/>
              <w:bottom w:val="nil"/>
            </w:tcBorders>
          </w:tcPr>
          <w:p w:rsidR="000605A6" w:rsidRDefault="000605A6" w:rsidP="006A61AB"/>
        </w:tc>
        <w:tc>
          <w:tcPr>
            <w:tcW w:w="520" w:type="dxa"/>
            <w:gridSpan w:val="2"/>
            <w:tcBorders>
              <w:top w:val="single" w:sz="2" w:space="0" w:color="auto"/>
              <w:bottom w:val="nil"/>
              <w:right w:val="nil"/>
            </w:tcBorders>
          </w:tcPr>
          <w:p w:rsidR="000605A6" w:rsidRDefault="000605A6" w:rsidP="006A61AB"/>
        </w:tc>
        <w:tc>
          <w:tcPr>
            <w:tcW w:w="520" w:type="dxa"/>
            <w:tcBorders>
              <w:top w:val="single" w:sz="2" w:space="0" w:color="auto"/>
              <w:left w:val="nil"/>
              <w:bottom w:val="nil"/>
            </w:tcBorders>
          </w:tcPr>
          <w:p w:rsidR="000605A6" w:rsidRDefault="000605A6" w:rsidP="006A61AB"/>
        </w:tc>
        <w:tc>
          <w:tcPr>
            <w:tcW w:w="568" w:type="dxa"/>
            <w:vMerge w:val="restart"/>
            <w:tcBorders>
              <w:top w:val="nil"/>
              <w:right w:val="single" w:sz="2" w:space="0" w:color="auto"/>
            </w:tcBorders>
          </w:tcPr>
          <w:p w:rsidR="000605A6" w:rsidRDefault="000605A6" w:rsidP="006A61AB"/>
        </w:tc>
        <w:tc>
          <w:tcPr>
            <w:tcW w:w="4396" w:type="dxa"/>
            <w:gridSpan w:val="2"/>
            <w:vMerge w:val="restart"/>
            <w:tcBorders>
              <w:top w:val="nil"/>
              <w:left w:val="single" w:sz="2" w:space="0" w:color="auto"/>
              <w:right w:val="single" w:sz="2" w:space="0" w:color="auto"/>
            </w:tcBorders>
          </w:tcPr>
          <w:p w:rsidR="000605A6" w:rsidRDefault="000605A6" w:rsidP="006A61AB"/>
          <w:p w:rsidR="000605A6" w:rsidRDefault="000605A6" w:rsidP="006A61AB"/>
          <w:p w:rsidR="000605A6" w:rsidRDefault="000605A6" w:rsidP="006A61AB"/>
          <w:p w:rsidR="000605A6" w:rsidRDefault="000605A6" w:rsidP="006A61AB">
            <w:r>
              <w:t>Action required:</w:t>
            </w:r>
          </w:p>
          <w:p w:rsidR="000605A6" w:rsidRDefault="000605A6" w:rsidP="006A61AB"/>
          <w:p w:rsidR="000605A6" w:rsidRDefault="000605A6" w:rsidP="006A61AB"/>
          <w:p w:rsidR="000605A6" w:rsidRDefault="000605A6" w:rsidP="006A61AB">
            <w:r>
              <w:t xml:space="preserve">     </w:t>
            </w:r>
            <w:r w:rsidRPr="00447104">
              <w:rPr>
                <w:bdr w:val="single" w:sz="2" w:space="0" w:color="auto"/>
              </w:rPr>
              <w:t xml:space="preserve"> </w:t>
            </w:r>
            <w:r>
              <w:t xml:space="preserve">        </w:t>
            </w:r>
          </w:p>
        </w:tc>
        <w:tc>
          <w:tcPr>
            <w:tcW w:w="250" w:type="dxa"/>
            <w:vMerge w:val="restart"/>
            <w:tcBorders>
              <w:top w:val="nil"/>
              <w:left w:val="single" w:sz="2" w:space="0" w:color="auto"/>
            </w:tcBorders>
          </w:tcPr>
          <w:p w:rsidR="000605A6" w:rsidRDefault="000605A6" w:rsidP="006A61AB"/>
        </w:tc>
      </w:tr>
      <w:tr w:rsidR="00890F2C" w:rsidTr="00447104">
        <w:trPr>
          <w:trHeight w:val="225"/>
        </w:trPr>
        <w:tc>
          <w:tcPr>
            <w:tcW w:w="248" w:type="dxa"/>
            <w:vMerge/>
            <w:tcBorders>
              <w:bottom w:val="nil"/>
              <w:right w:val="single" w:sz="2" w:space="0" w:color="auto"/>
            </w:tcBorders>
          </w:tcPr>
          <w:p w:rsidR="000605A6" w:rsidRDefault="000605A6" w:rsidP="006A61AB"/>
        </w:tc>
        <w:tc>
          <w:tcPr>
            <w:tcW w:w="1843" w:type="dxa"/>
            <w:vMerge/>
            <w:tcBorders>
              <w:left w:val="single" w:sz="2" w:space="0" w:color="auto"/>
              <w:bottom w:val="nil"/>
            </w:tcBorders>
          </w:tcPr>
          <w:p w:rsidR="000605A6" w:rsidRDefault="000605A6" w:rsidP="00447104">
            <w:pPr>
              <w:spacing w:before="120" w:after="60"/>
            </w:pPr>
          </w:p>
        </w:tc>
        <w:tc>
          <w:tcPr>
            <w:tcW w:w="519" w:type="dxa"/>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gridSpan w:val="2"/>
            <w:tcBorders>
              <w:top w:val="nil"/>
              <w:bottom w:val="single" w:sz="2" w:space="0" w:color="auto"/>
            </w:tcBorders>
          </w:tcPr>
          <w:p w:rsidR="000605A6" w:rsidRDefault="000605A6" w:rsidP="006A61AB"/>
        </w:tc>
        <w:tc>
          <w:tcPr>
            <w:tcW w:w="520" w:type="dxa"/>
            <w:tcBorders>
              <w:top w:val="nil"/>
              <w:bottom w:val="single" w:sz="2" w:space="0" w:color="auto"/>
            </w:tcBorders>
          </w:tcPr>
          <w:p w:rsidR="000605A6" w:rsidRDefault="000605A6" w:rsidP="006A61AB"/>
        </w:tc>
        <w:tc>
          <w:tcPr>
            <w:tcW w:w="568" w:type="dxa"/>
            <w:vMerge/>
            <w:tcBorders>
              <w:bottom w:val="nil"/>
              <w:right w:val="single" w:sz="2" w:space="0" w:color="auto"/>
            </w:tcBorders>
          </w:tcPr>
          <w:p w:rsidR="000605A6" w:rsidRDefault="000605A6" w:rsidP="006A61AB"/>
        </w:tc>
        <w:tc>
          <w:tcPr>
            <w:tcW w:w="4396" w:type="dxa"/>
            <w:gridSpan w:val="2"/>
            <w:vMerge/>
            <w:tcBorders>
              <w:left w:val="single" w:sz="2" w:space="0" w:color="auto"/>
              <w:right w:val="single" w:sz="2" w:space="0" w:color="auto"/>
            </w:tcBorders>
          </w:tcPr>
          <w:p w:rsidR="000605A6" w:rsidRDefault="000605A6" w:rsidP="006A61AB"/>
        </w:tc>
        <w:tc>
          <w:tcPr>
            <w:tcW w:w="250" w:type="dxa"/>
            <w:vMerge/>
            <w:tcBorders>
              <w:left w:val="single" w:sz="2" w:space="0" w:color="auto"/>
              <w:bottom w:val="nil"/>
            </w:tcBorders>
          </w:tcPr>
          <w:p w:rsidR="000605A6" w:rsidRDefault="000605A6" w:rsidP="006A61AB"/>
        </w:tc>
      </w:tr>
      <w:tr w:rsidR="00890F2C" w:rsidTr="00447104">
        <w:trPr>
          <w:trHeight w:hRule="exact" w:val="113"/>
        </w:trPr>
        <w:tc>
          <w:tcPr>
            <w:tcW w:w="248" w:type="dxa"/>
            <w:tcBorders>
              <w:top w:val="nil"/>
              <w:bottom w:val="nil"/>
              <w:right w:val="single" w:sz="2" w:space="0" w:color="auto"/>
            </w:tcBorders>
          </w:tcPr>
          <w:p w:rsidR="000605A6" w:rsidRDefault="000605A6" w:rsidP="006A61AB"/>
        </w:tc>
        <w:tc>
          <w:tcPr>
            <w:tcW w:w="1843" w:type="dxa"/>
            <w:tcBorders>
              <w:top w:val="nil"/>
              <w:left w:val="single" w:sz="2" w:space="0" w:color="auto"/>
              <w:bottom w:val="nil"/>
              <w:right w:val="nil"/>
            </w:tcBorders>
          </w:tcPr>
          <w:p w:rsidR="000605A6" w:rsidRDefault="000605A6" w:rsidP="006A61AB"/>
        </w:tc>
        <w:tc>
          <w:tcPr>
            <w:tcW w:w="567" w:type="dxa"/>
            <w:gridSpan w:val="2"/>
            <w:tcBorders>
              <w:top w:val="single" w:sz="2" w:space="0" w:color="auto"/>
              <w:left w:val="nil"/>
              <w:bottom w:val="nil"/>
              <w:right w:val="nil"/>
            </w:tcBorders>
          </w:tcPr>
          <w:p w:rsidR="000605A6" w:rsidRDefault="000605A6" w:rsidP="006A61AB"/>
        </w:tc>
        <w:tc>
          <w:tcPr>
            <w:tcW w:w="567" w:type="dxa"/>
            <w:gridSpan w:val="2"/>
            <w:tcBorders>
              <w:top w:val="single" w:sz="2" w:space="0" w:color="auto"/>
              <w:left w:val="nil"/>
              <w:bottom w:val="nil"/>
              <w:right w:val="nil"/>
            </w:tcBorders>
          </w:tcPr>
          <w:p w:rsidR="000605A6" w:rsidRDefault="000605A6" w:rsidP="006A61AB"/>
        </w:tc>
        <w:tc>
          <w:tcPr>
            <w:tcW w:w="709" w:type="dxa"/>
            <w:gridSpan w:val="2"/>
            <w:tcBorders>
              <w:top w:val="single" w:sz="2" w:space="0" w:color="auto"/>
              <w:left w:val="nil"/>
              <w:bottom w:val="nil"/>
              <w:right w:val="nil"/>
            </w:tcBorders>
          </w:tcPr>
          <w:p w:rsidR="000605A6" w:rsidRDefault="000605A6" w:rsidP="006A61AB"/>
        </w:tc>
        <w:tc>
          <w:tcPr>
            <w:tcW w:w="708" w:type="dxa"/>
            <w:gridSpan w:val="2"/>
            <w:tcBorders>
              <w:top w:val="single" w:sz="2" w:space="0" w:color="auto"/>
              <w:left w:val="nil"/>
              <w:bottom w:val="nil"/>
              <w:right w:val="nil"/>
            </w:tcBorders>
          </w:tcPr>
          <w:p w:rsidR="000605A6" w:rsidRDefault="000605A6" w:rsidP="006A61AB"/>
        </w:tc>
        <w:tc>
          <w:tcPr>
            <w:tcW w:w="568" w:type="dxa"/>
            <w:gridSpan w:val="2"/>
            <w:tcBorders>
              <w:top w:val="single" w:sz="2" w:space="0" w:color="auto"/>
              <w:left w:val="nil"/>
              <w:bottom w:val="nil"/>
              <w:right w:val="nil"/>
            </w:tcBorders>
          </w:tcPr>
          <w:p w:rsidR="000605A6" w:rsidRDefault="000605A6" w:rsidP="006A61AB"/>
        </w:tc>
        <w:tc>
          <w:tcPr>
            <w:tcW w:w="568" w:type="dxa"/>
            <w:tcBorders>
              <w:top w:val="nil"/>
              <w:left w:val="nil"/>
              <w:bottom w:val="nil"/>
              <w:right w:val="single" w:sz="2" w:space="0" w:color="auto"/>
            </w:tcBorders>
          </w:tcPr>
          <w:p w:rsidR="000605A6" w:rsidRDefault="000605A6" w:rsidP="006A61AB"/>
        </w:tc>
        <w:tc>
          <w:tcPr>
            <w:tcW w:w="4396" w:type="dxa"/>
            <w:gridSpan w:val="2"/>
            <w:vMerge/>
            <w:tcBorders>
              <w:left w:val="single" w:sz="2" w:space="0" w:color="auto"/>
              <w:right w:val="single" w:sz="2" w:space="0" w:color="auto"/>
            </w:tcBorders>
          </w:tcPr>
          <w:p w:rsidR="000605A6" w:rsidRDefault="000605A6" w:rsidP="006A61AB"/>
        </w:tc>
        <w:tc>
          <w:tcPr>
            <w:tcW w:w="250" w:type="dxa"/>
            <w:tcBorders>
              <w:top w:val="nil"/>
              <w:left w:val="single" w:sz="2" w:space="0" w:color="auto"/>
              <w:bottom w:val="nil"/>
            </w:tcBorders>
          </w:tcPr>
          <w:p w:rsidR="000605A6" w:rsidRDefault="000605A6" w:rsidP="006A61AB"/>
        </w:tc>
      </w:tr>
      <w:tr w:rsidR="00890F2C" w:rsidTr="00447104">
        <w:trPr>
          <w:trHeight w:val="2089"/>
        </w:trPr>
        <w:tc>
          <w:tcPr>
            <w:tcW w:w="248" w:type="dxa"/>
            <w:vMerge w:val="restart"/>
            <w:tcBorders>
              <w:top w:val="nil"/>
              <w:bottom w:val="single" w:sz="2" w:space="0" w:color="auto"/>
              <w:right w:val="single" w:sz="2" w:space="0" w:color="auto"/>
            </w:tcBorders>
          </w:tcPr>
          <w:p w:rsidR="000605A6" w:rsidRDefault="000605A6" w:rsidP="006A61AB"/>
        </w:tc>
        <w:tc>
          <w:tcPr>
            <w:tcW w:w="5530" w:type="dxa"/>
            <w:gridSpan w:val="12"/>
            <w:vMerge w:val="restart"/>
            <w:tcBorders>
              <w:top w:val="nil"/>
              <w:left w:val="single" w:sz="2" w:space="0" w:color="auto"/>
              <w:bottom w:val="single" w:sz="2" w:space="0" w:color="auto"/>
              <w:right w:val="single" w:sz="2" w:space="0" w:color="auto"/>
            </w:tcBorders>
          </w:tcPr>
          <w:p w:rsidR="000605A6" w:rsidRDefault="000605A6" w:rsidP="006A61AB">
            <w:r>
              <w:t>Further action:</w:t>
            </w:r>
          </w:p>
          <w:p w:rsidR="000605A6" w:rsidRDefault="000605A6" w:rsidP="006A61AB"/>
          <w:p w:rsidR="000605A6" w:rsidRDefault="000605A6" w:rsidP="006A61AB"/>
          <w:p w:rsidR="000605A6" w:rsidRDefault="000605A6" w:rsidP="006A61AB"/>
          <w:p w:rsidR="000605A6" w:rsidRDefault="000605A6" w:rsidP="006A61AB"/>
          <w:p w:rsidR="000605A6" w:rsidRDefault="000605A6" w:rsidP="006A61AB"/>
          <w:p w:rsidR="000605A6" w:rsidRDefault="000605A6" w:rsidP="006A61AB"/>
          <w:p w:rsidR="000605A6" w:rsidRDefault="000605A6" w:rsidP="006A61AB"/>
          <w:p w:rsidR="000605A6" w:rsidRDefault="000605A6" w:rsidP="006A61AB"/>
          <w:p w:rsidR="000605A6" w:rsidRDefault="000605A6" w:rsidP="006A61AB">
            <w:r>
              <w:t>Signature</w:t>
            </w:r>
          </w:p>
        </w:tc>
        <w:tc>
          <w:tcPr>
            <w:tcW w:w="4396" w:type="dxa"/>
            <w:gridSpan w:val="2"/>
            <w:vMerge/>
            <w:tcBorders>
              <w:left w:val="single" w:sz="2" w:space="0" w:color="auto"/>
              <w:bottom w:val="single" w:sz="2" w:space="0" w:color="auto"/>
              <w:right w:val="single" w:sz="2" w:space="0" w:color="auto"/>
            </w:tcBorders>
          </w:tcPr>
          <w:p w:rsidR="000605A6" w:rsidRDefault="000605A6" w:rsidP="006A61AB"/>
        </w:tc>
        <w:tc>
          <w:tcPr>
            <w:tcW w:w="250" w:type="dxa"/>
            <w:vMerge w:val="restart"/>
            <w:tcBorders>
              <w:top w:val="nil"/>
              <w:left w:val="single" w:sz="2" w:space="0" w:color="auto"/>
              <w:bottom w:val="single" w:sz="2" w:space="0" w:color="auto"/>
            </w:tcBorders>
          </w:tcPr>
          <w:p w:rsidR="000605A6" w:rsidRDefault="000605A6" w:rsidP="006A61AB"/>
        </w:tc>
      </w:tr>
      <w:tr w:rsidR="00890F2C" w:rsidTr="00447104">
        <w:trPr>
          <w:trHeight w:val="967"/>
        </w:trPr>
        <w:tc>
          <w:tcPr>
            <w:tcW w:w="248" w:type="dxa"/>
            <w:vMerge/>
            <w:tcBorders>
              <w:top w:val="single" w:sz="2" w:space="0" w:color="auto"/>
              <w:bottom w:val="single" w:sz="2" w:space="0" w:color="auto"/>
              <w:right w:val="single" w:sz="2" w:space="0" w:color="auto"/>
            </w:tcBorders>
          </w:tcPr>
          <w:p w:rsidR="000605A6" w:rsidRDefault="000605A6" w:rsidP="006A61AB"/>
        </w:tc>
        <w:tc>
          <w:tcPr>
            <w:tcW w:w="5530" w:type="dxa"/>
            <w:gridSpan w:val="12"/>
            <w:vMerge/>
            <w:tcBorders>
              <w:top w:val="single" w:sz="2" w:space="0" w:color="auto"/>
              <w:left w:val="single" w:sz="2" w:space="0" w:color="auto"/>
              <w:bottom w:val="single" w:sz="2" w:space="0" w:color="auto"/>
              <w:right w:val="single" w:sz="2" w:space="0" w:color="auto"/>
            </w:tcBorders>
          </w:tcPr>
          <w:p w:rsidR="000605A6" w:rsidRDefault="000605A6" w:rsidP="006A61AB"/>
        </w:tc>
        <w:tc>
          <w:tcPr>
            <w:tcW w:w="2198" w:type="dxa"/>
            <w:tcBorders>
              <w:top w:val="single" w:sz="2" w:space="0" w:color="auto"/>
              <w:left w:val="single" w:sz="2" w:space="0" w:color="auto"/>
              <w:bottom w:val="single" w:sz="2" w:space="0" w:color="auto"/>
              <w:right w:val="nil"/>
            </w:tcBorders>
          </w:tcPr>
          <w:p w:rsidR="000605A6" w:rsidRDefault="000605A6" w:rsidP="006A61AB"/>
          <w:p w:rsidR="000605A6" w:rsidRDefault="000605A6" w:rsidP="006A61AB"/>
          <w:p w:rsidR="000605A6" w:rsidRDefault="000605A6" w:rsidP="006A61AB">
            <w:r>
              <w:t>Date</w:t>
            </w:r>
          </w:p>
        </w:tc>
        <w:tc>
          <w:tcPr>
            <w:tcW w:w="2198" w:type="dxa"/>
            <w:tcBorders>
              <w:top w:val="single" w:sz="2" w:space="0" w:color="auto"/>
              <w:left w:val="nil"/>
              <w:bottom w:val="single" w:sz="2" w:space="0" w:color="auto"/>
              <w:right w:val="single" w:sz="2" w:space="0" w:color="auto"/>
            </w:tcBorders>
          </w:tcPr>
          <w:p w:rsidR="000605A6" w:rsidRDefault="000605A6" w:rsidP="006A61AB"/>
        </w:tc>
        <w:tc>
          <w:tcPr>
            <w:tcW w:w="250" w:type="dxa"/>
            <w:vMerge/>
            <w:tcBorders>
              <w:top w:val="single" w:sz="2" w:space="0" w:color="auto"/>
              <w:left w:val="single" w:sz="2" w:space="0" w:color="auto"/>
              <w:bottom w:val="single" w:sz="2" w:space="0" w:color="auto"/>
            </w:tcBorders>
          </w:tcPr>
          <w:p w:rsidR="000605A6" w:rsidRDefault="000605A6" w:rsidP="006A61AB"/>
        </w:tc>
      </w:tr>
    </w:tbl>
    <w:p w:rsidR="007C20AC" w:rsidRPr="00287F4A" w:rsidRDefault="00287F4A" w:rsidP="00287F4A">
      <w:pPr>
        <w:jc w:val="center"/>
        <w:rPr>
          <w:b/>
          <w:sz w:val="23"/>
          <w:szCs w:val="23"/>
        </w:rPr>
      </w:pPr>
      <w:r w:rsidRPr="00287F4A">
        <w:rPr>
          <w:b/>
          <w:sz w:val="23"/>
          <w:szCs w:val="23"/>
        </w:rPr>
        <w:lastRenderedPageBreak/>
        <w:t>HIGHLAND &amp; WESTERN ISLES VALUATION JOINT BOARD – COMPLAINTS PROCEDURE</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427"/>
        <w:gridCol w:w="190"/>
        <w:gridCol w:w="659"/>
        <w:gridCol w:w="8650"/>
        <w:gridCol w:w="250"/>
      </w:tblGrid>
      <w:tr w:rsidR="007C20AC" w:rsidTr="00447104">
        <w:tc>
          <w:tcPr>
            <w:tcW w:w="675" w:type="dxa"/>
            <w:gridSpan w:val="2"/>
            <w:tcBorders>
              <w:bottom w:val="nil"/>
              <w:right w:val="nil"/>
            </w:tcBorders>
          </w:tcPr>
          <w:p w:rsidR="007C20AC" w:rsidRPr="007C20AC" w:rsidRDefault="007C20AC" w:rsidP="00447104">
            <w:pPr>
              <w:spacing w:before="120"/>
            </w:pPr>
            <w:r>
              <w:br w:type="page"/>
              <w:t xml:space="preserve"> </w:t>
            </w:r>
          </w:p>
        </w:tc>
        <w:tc>
          <w:tcPr>
            <w:tcW w:w="9749" w:type="dxa"/>
            <w:gridSpan w:val="4"/>
            <w:tcBorders>
              <w:left w:val="nil"/>
              <w:bottom w:val="nil"/>
            </w:tcBorders>
          </w:tcPr>
          <w:p w:rsidR="00B46A2A" w:rsidRPr="00447104" w:rsidRDefault="00B46A2A" w:rsidP="00447104">
            <w:pPr>
              <w:spacing w:before="120"/>
              <w:jc w:val="both"/>
              <w:rPr>
                <w:b/>
                <w:sz w:val="16"/>
                <w:szCs w:val="16"/>
                <w:u w:val="single"/>
              </w:rPr>
            </w:pPr>
          </w:p>
          <w:p w:rsidR="007C20AC" w:rsidRPr="00447104" w:rsidRDefault="007C20AC" w:rsidP="00447104">
            <w:pPr>
              <w:spacing w:before="120"/>
              <w:jc w:val="both"/>
              <w:rPr>
                <w:b/>
                <w:sz w:val="28"/>
                <w:szCs w:val="28"/>
                <w:u w:val="single"/>
              </w:rPr>
            </w:pPr>
            <w:r w:rsidRPr="00447104">
              <w:rPr>
                <w:b/>
                <w:sz w:val="28"/>
                <w:szCs w:val="28"/>
                <w:u w:val="single"/>
              </w:rPr>
              <w:t>Introduction</w:t>
            </w:r>
          </w:p>
          <w:p w:rsidR="007C20AC" w:rsidRDefault="007C20AC" w:rsidP="00447104">
            <w:pPr>
              <w:spacing w:before="120"/>
              <w:jc w:val="both"/>
            </w:pPr>
            <w:r>
              <w:t>Although our statutory obligations in local taxation and electoral registration mean that we cannot always bring the outcome you want, we should be able to deal with your case fairly, knowledgeably and courteously within a reasonable amount of time.</w:t>
            </w:r>
          </w:p>
          <w:p w:rsidR="00B46A2A" w:rsidRPr="00447104" w:rsidRDefault="00B46A2A" w:rsidP="00447104">
            <w:pPr>
              <w:spacing w:before="120"/>
              <w:jc w:val="both"/>
              <w:rPr>
                <w:sz w:val="12"/>
                <w:szCs w:val="12"/>
              </w:rPr>
            </w:pPr>
          </w:p>
          <w:p w:rsidR="00B46A2A" w:rsidRPr="00B46A2A" w:rsidRDefault="007C20AC" w:rsidP="00447104">
            <w:pPr>
              <w:spacing w:before="120"/>
              <w:jc w:val="both"/>
            </w:pPr>
            <w:r>
              <w:t>The Electoral Registration, Council Tax Valuation and Rating Valuation functions all have their own formal appeal procedures, but if your concern relates to other matters such as service, quality, courtesy and professionalism, and you feel dissatisfied with the service you have received from us, please feel free to make a complaint by completing the form overleaf and sending it to the address shown.</w:t>
            </w:r>
          </w:p>
        </w:tc>
      </w:tr>
      <w:tr w:rsidR="004A53A2" w:rsidTr="00447104">
        <w:trPr>
          <w:trHeight w:val="385"/>
        </w:trPr>
        <w:tc>
          <w:tcPr>
            <w:tcW w:w="675" w:type="dxa"/>
            <w:gridSpan w:val="2"/>
            <w:tcBorders>
              <w:top w:val="nil"/>
              <w:bottom w:val="nil"/>
              <w:right w:val="nil"/>
            </w:tcBorders>
          </w:tcPr>
          <w:p w:rsidR="004A53A2" w:rsidRDefault="004A53A2" w:rsidP="000B6835"/>
        </w:tc>
        <w:tc>
          <w:tcPr>
            <w:tcW w:w="9749" w:type="dxa"/>
            <w:gridSpan w:val="4"/>
            <w:tcBorders>
              <w:top w:val="nil"/>
              <w:left w:val="nil"/>
              <w:bottom w:val="nil"/>
            </w:tcBorders>
          </w:tcPr>
          <w:p w:rsidR="00B46A2A" w:rsidRPr="00447104" w:rsidRDefault="00B46A2A" w:rsidP="000B6835">
            <w:pPr>
              <w:rPr>
                <w:b/>
                <w:sz w:val="28"/>
                <w:szCs w:val="28"/>
                <w:u w:val="single"/>
              </w:rPr>
            </w:pPr>
          </w:p>
          <w:p w:rsidR="004A53A2" w:rsidRPr="00447104" w:rsidRDefault="004A53A2" w:rsidP="000B6835">
            <w:pPr>
              <w:rPr>
                <w:sz w:val="28"/>
                <w:szCs w:val="28"/>
                <w:u w:val="single"/>
              </w:rPr>
            </w:pPr>
            <w:r w:rsidRPr="00447104">
              <w:rPr>
                <w:b/>
                <w:sz w:val="28"/>
                <w:szCs w:val="28"/>
                <w:u w:val="single"/>
              </w:rPr>
              <w:t>How does the complaints procedure work?</w:t>
            </w:r>
          </w:p>
          <w:p w:rsidR="004A53A2" w:rsidRDefault="004A53A2" w:rsidP="000B6835"/>
        </w:tc>
      </w:tr>
      <w:tr w:rsidR="00890F2C" w:rsidTr="00447104">
        <w:tc>
          <w:tcPr>
            <w:tcW w:w="675" w:type="dxa"/>
            <w:gridSpan w:val="2"/>
            <w:tcBorders>
              <w:top w:val="nil"/>
              <w:left w:val="single" w:sz="2" w:space="0" w:color="auto"/>
              <w:bottom w:val="nil"/>
              <w:right w:val="nil"/>
            </w:tcBorders>
          </w:tcPr>
          <w:p w:rsidR="004A53A2" w:rsidRDefault="004A53A2" w:rsidP="000B6835"/>
        </w:tc>
        <w:tc>
          <w:tcPr>
            <w:tcW w:w="849" w:type="dxa"/>
            <w:gridSpan w:val="2"/>
            <w:tcBorders>
              <w:top w:val="nil"/>
              <w:left w:val="nil"/>
              <w:bottom w:val="nil"/>
              <w:right w:val="nil"/>
            </w:tcBorders>
          </w:tcPr>
          <w:p w:rsidR="004A53A2" w:rsidRDefault="004A53A2" w:rsidP="000B6835">
            <w:r>
              <w:t>-</w:t>
            </w:r>
          </w:p>
        </w:tc>
        <w:tc>
          <w:tcPr>
            <w:tcW w:w="8900" w:type="dxa"/>
            <w:gridSpan w:val="2"/>
            <w:tcBorders>
              <w:top w:val="nil"/>
              <w:left w:val="nil"/>
              <w:bottom w:val="nil"/>
              <w:right w:val="single" w:sz="2" w:space="0" w:color="auto"/>
            </w:tcBorders>
          </w:tcPr>
          <w:p w:rsidR="00B46A2A" w:rsidRPr="00447104" w:rsidRDefault="00B46A2A" w:rsidP="00447104">
            <w:pPr>
              <w:jc w:val="both"/>
              <w:rPr>
                <w:rFonts w:cs="Arial"/>
                <w:szCs w:val="22"/>
              </w:rPr>
            </w:pPr>
            <w:r>
              <w:t xml:space="preserve">Stage one: </w:t>
            </w:r>
            <w:r w:rsidRPr="00447104">
              <w:rPr>
                <w:rFonts w:cs="Arial"/>
                <w:szCs w:val="22"/>
              </w:rPr>
              <w:t>We aim to resolve complaints quickly and close to where we provided the service.  This could mean:</w:t>
            </w:r>
          </w:p>
          <w:p w:rsidR="00B46A2A" w:rsidRPr="00447104" w:rsidRDefault="00B46A2A" w:rsidP="00447104">
            <w:pPr>
              <w:numPr>
                <w:ilvl w:val="0"/>
                <w:numId w:val="3"/>
              </w:numPr>
              <w:spacing w:line="300" w:lineRule="auto"/>
              <w:jc w:val="both"/>
              <w:rPr>
                <w:rFonts w:cs="Arial"/>
                <w:szCs w:val="22"/>
              </w:rPr>
            </w:pPr>
            <w:r w:rsidRPr="00447104">
              <w:rPr>
                <w:rFonts w:cs="Arial"/>
                <w:szCs w:val="22"/>
              </w:rPr>
              <w:t>an on-the-spot apology and explanation if something has clearly gone wrong</w:t>
            </w:r>
          </w:p>
          <w:p w:rsidR="00B46A2A" w:rsidRPr="00447104" w:rsidRDefault="00B46A2A" w:rsidP="00447104">
            <w:pPr>
              <w:numPr>
                <w:ilvl w:val="0"/>
                <w:numId w:val="3"/>
              </w:numPr>
              <w:spacing w:line="300" w:lineRule="auto"/>
              <w:jc w:val="both"/>
              <w:rPr>
                <w:rFonts w:cs="Arial"/>
                <w:szCs w:val="22"/>
              </w:rPr>
            </w:pPr>
            <w:r w:rsidRPr="00447104">
              <w:rPr>
                <w:rFonts w:cs="Arial"/>
                <w:szCs w:val="22"/>
              </w:rPr>
              <w:t>and immediate action to resolve the problem</w:t>
            </w:r>
          </w:p>
          <w:p w:rsidR="00B46A2A" w:rsidRPr="00447104" w:rsidRDefault="00B46A2A" w:rsidP="00447104">
            <w:pPr>
              <w:numPr>
                <w:ilvl w:val="0"/>
                <w:numId w:val="3"/>
              </w:numPr>
              <w:spacing w:line="300" w:lineRule="auto"/>
              <w:jc w:val="both"/>
              <w:rPr>
                <w:rFonts w:cs="Arial"/>
                <w:szCs w:val="22"/>
              </w:rPr>
            </w:pPr>
            <w:r w:rsidRPr="00447104">
              <w:rPr>
                <w:rFonts w:cs="Arial"/>
                <w:szCs w:val="22"/>
              </w:rPr>
              <w:t>an explanation from us that the service you seek from us is unreasonable</w:t>
            </w:r>
          </w:p>
          <w:p w:rsidR="00B46A2A" w:rsidRPr="00447104" w:rsidRDefault="00B46A2A" w:rsidP="00447104">
            <w:pPr>
              <w:jc w:val="both"/>
              <w:rPr>
                <w:rFonts w:cs="Arial"/>
                <w:sz w:val="12"/>
                <w:szCs w:val="12"/>
              </w:rPr>
            </w:pPr>
          </w:p>
          <w:p w:rsidR="00B46A2A" w:rsidRPr="00447104" w:rsidRDefault="00B46A2A" w:rsidP="00447104">
            <w:pPr>
              <w:jc w:val="both"/>
              <w:rPr>
                <w:rFonts w:cs="Arial"/>
                <w:szCs w:val="22"/>
              </w:rPr>
            </w:pPr>
            <w:r w:rsidRPr="00447104">
              <w:rPr>
                <w:rFonts w:cs="Arial"/>
                <w:szCs w:val="22"/>
              </w:rPr>
              <w:t>We will give you our decision at Stage 1 in 5 working days or less, unless there are exceptional circumstances.</w:t>
            </w:r>
          </w:p>
          <w:p w:rsidR="00B46A2A" w:rsidRPr="00447104" w:rsidRDefault="00B46A2A" w:rsidP="00447104">
            <w:pPr>
              <w:jc w:val="both"/>
              <w:rPr>
                <w:rFonts w:cs="Arial"/>
                <w:sz w:val="12"/>
                <w:szCs w:val="12"/>
              </w:rPr>
            </w:pPr>
          </w:p>
          <w:p w:rsidR="006A61AB" w:rsidRPr="00447104" w:rsidRDefault="00B46A2A" w:rsidP="00447104">
            <w:pPr>
              <w:jc w:val="both"/>
              <w:rPr>
                <w:rFonts w:cs="Arial"/>
                <w:szCs w:val="22"/>
              </w:rPr>
            </w:pPr>
            <w:r w:rsidRPr="00447104">
              <w:rPr>
                <w:rFonts w:cs="Arial"/>
                <w:szCs w:val="22"/>
              </w:rPr>
              <w:t xml:space="preserve">If we can’t resolve your complaint at this stage, we will explain why. You may then wish to take your complaint to Stage 2 whereby you should detail the nature of your complaint in writing. </w:t>
            </w:r>
          </w:p>
          <w:p w:rsidR="00B46A2A" w:rsidRPr="00447104" w:rsidRDefault="00B46A2A" w:rsidP="00447104">
            <w:pPr>
              <w:jc w:val="both"/>
              <w:rPr>
                <w:rFonts w:cs="Arial"/>
                <w:szCs w:val="22"/>
              </w:rPr>
            </w:pPr>
          </w:p>
        </w:tc>
      </w:tr>
      <w:tr w:rsidR="00890F2C" w:rsidTr="00447104">
        <w:tc>
          <w:tcPr>
            <w:tcW w:w="675" w:type="dxa"/>
            <w:gridSpan w:val="2"/>
            <w:tcBorders>
              <w:top w:val="nil"/>
              <w:left w:val="single" w:sz="2" w:space="0" w:color="auto"/>
              <w:bottom w:val="nil"/>
              <w:right w:val="nil"/>
            </w:tcBorders>
          </w:tcPr>
          <w:p w:rsidR="004A53A2" w:rsidRDefault="004A53A2" w:rsidP="000B6835"/>
        </w:tc>
        <w:tc>
          <w:tcPr>
            <w:tcW w:w="849" w:type="dxa"/>
            <w:gridSpan w:val="2"/>
            <w:tcBorders>
              <w:top w:val="nil"/>
              <w:left w:val="nil"/>
              <w:bottom w:val="nil"/>
              <w:right w:val="nil"/>
            </w:tcBorders>
          </w:tcPr>
          <w:p w:rsidR="004A53A2" w:rsidRDefault="004A53A2" w:rsidP="000B6835">
            <w:r>
              <w:t>-</w:t>
            </w:r>
          </w:p>
        </w:tc>
        <w:tc>
          <w:tcPr>
            <w:tcW w:w="8900" w:type="dxa"/>
            <w:gridSpan w:val="2"/>
            <w:tcBorders>
              <w:top w:val="nil"/>
              <w:left w:val="nil"/>
              <w:bottom w:val="nil"/>
              <w:right w:val="single" w:sz="2" w:space="0" w:color="auto"/>
            </w:tcBorders>
          </w:tcPr>
          <w:p w:rsidR="00B46A2A" w:rsidRPr="00447104" w:rsidRDefault="00B46A2A" w:rsidP="00B46A2A">
            <w:pPr>
              <w:rPr>
                <w:rFonts w:cs="Arial"/>
                <w:szCs w:val="22"/>
              </w:rPr>
            </w:pPr>
            <w:r>
              <w:t xml:space="preserve">Stage two: </w:t>
            </w:r>
            <w:r w:rsidRPr="00447104">
              <w:rPr>
                <w:rFonts w:cs="Arial"/>
                <w:szCs w:val="22"/>
              </w:rPr>
              <w:t>Stage 2 deals with two types of complaint: those that have not been resolved at Stage 1 and those that are deemed Stage 2 which are generally more complex and require detailed investigation.</w:t>
            </w:r>
          </w:p>
          <w:p w:rsidR="00B46A2A" w:rsidRPr="00447104" w:rsidRDefault="00B46A2A" w:rsidP="00B46A2A">
            <w:pPr>
              <w:rPr>
                <w:rFonts w:cs="Arial"/>
                <w:sz w:val="12"/>
                <w:szCs w:val="12"/>
              </w:rPr>
            </w:pPr>
          </w:p>
          <w:p w:rsidR="00B46A2A" w:rsidRPr="00447104" w:rsidRDefault="00B46A2A" w:rsidP="00B46A2A">
            <w:pPr>
              <w:rPr>
                <w:rFonts w:cs="Arial"/>
                <w:szCs w:val="22"/>
              </w:rPr>
            </w:pPr>
            <w:r w:rsidRPr="00447104">
              <w:rPr>
                <w:rFonts w:cs="Arial"/>
                <w:szCs w:val="22"/>
              </w:rPr>
              <w:t>When using Stage 2 we will:</w:t>
            </w:r>
          </w:p>
          <w:p w:rsidR="00B46A2A" w:rsidRPr="00447104" w:rsidRDefault="00B46A2A" w:rsidP="00447104">
            <w:pPr>
              <w:numPr>
                <w:ilvl w:val="0"/>
                <w:numId w:val="4"/>
              </w:numPr>
              <w:spacing w:line="300" w:lineRule="auto"/>
              <w:rPr>
                <w:rFonts w:cs="Arial"/>
                <w:szCs w:val="22"/>
              </w:rPr>
            </w:pPr>
            <w:r w:rsidRPr="00447104">
              <w:rPr>
                <w:rFonts w:cs="Arial"/>
                <w:szCs w:val="22"/>
              </w:rPr>
              <w:t>acknowledge receipt of your complaint within three working days</w:t>
            </w:r>
          </w:p>
          <w:p w:rsidR="00B46A2A" w:rsidRPr="00447104" w:rsidRDefault="00B46A2A" w:rsidP="00447104">
            <w:pPr>
              <w:numPr>
                <w:ilvl w:val="0"/>
                <w:numId w:val="4"/>
              </w:numPr>
              <w:spacing w:line="300" w:lineRule="auto"/>
              <w:rPr>
                <w:rFonts w:cs="Arial"/>
                <w:szCs w:val="22"/>
              </w:rPr>
            </w:pPr>
            <w:r w:rsidRPr="00447104">
              <w:rPr>
                <w:rFonts w:cs="Arial"/>
                <w:szCs w:val="22"/>
              </w:rPr>
              <w:t>contact you if  we are unclear on any aspect of your complaint</w:t>
            </w:r>
          </w:p>
          <w:p w:rsidR="00B46A2A" w:rsidRPr="00447104" w:rsidRDefault="00B46A2A" w:rsidP="00447104">
            <w:pPr>
              <w:numPr>
                <w:ilvl w:val="0"/>
                <w:numId w:val="4"/>
              </w:numPr>
              <w:spacing w:line="300" w:lineRule="auto"/>
              <w:rPr>
                <w:rFonts w:cs="Arial"/>
                <w:szCs w:val="22"/>
              </w:rPr>
            </w:pPr>
            <w:r w:rsidRPr="00447104">
              <w:rPr>
                <w:rFonts w:cs="Arial"/>
                <w:szCs w:val="22"/>
              </w:rPr>
              <w:t>give you a full response to the complaint as soon as possible and within 20 working days</w:t>
            </w:r>
          </w:p>
          <w:p w:rsidR="006A61AB" w:rsidRPr="00447104" w:rsidRDefault="00B46A2A" w:rsidP="00B46A2A">
            <w:pPr>
              <w:rPr>
                <w:rFonts w:cs="Arial"/>
              </w:rPr>
            </w:pPr>
            <w:r w:rsidRPr="00447104">
              <w:rPr>
                <w:rFonts w:cs="Arial"/>
                <w:szCs w:val="22"/>
              </w:rPr>
              <w:t>If our investigation will take longer than 20 working days, we will tell you.  We will advise you of when we expect to complete our investigation.</w:t>
            </w:r>
          </w:p>
        </w:tc>
      </w:tr>
      <w:tr w:rsidR="004A53A2" w:rsidTr="00447104">
        <w:trPr>
          <w:trHeight w:val="463"/>
        </w:trPr>
        <w:tc>
          <w:tcPr>
            <w:tcW w:w="865" w:type="dxa"/>
            <w:gridSpan w:val="3"/>
            <w:tcBorders>
              <w:top w:val="nil"/>
              <w:left w:val="single" w:sz="2" w:space="0" w:color="auto"/>
              <w:bottom w:val="nil"/>
              <w:right w:val="nil"/>
            </w:tcBorders>
          </w:tcPr>
          <w:p w:rsidR="004A53A2" w:rsidRDefault="004A53A2" w:rsidP="000B6835"/>
        </w:tc>
        <w:tc>
          <w:tcPr>
            <w:tcW w:w="9559" w:type="dxa"/>
            <w:gridSpan w:val="3"/>
            <w:tcBorders>
              <w:top w:val="nil"/>
              <w:left w:val="nil"/>
              <w:bottom w:val="nil"/>
              <w:right w:val="single" w:sz="2" w:space="0" w:color="auto"/>
            </w:tcBorders>
          </w:tcPr>
          <w:p w:rsidR="004A53A2" w:rsidRPr="00447104" w:rsidRDefault="004A53A2" w:rsidP="000B6835">
            <w:pPr>
              <w:rPr>
                <w:sz w:val="16"/>
                <w:szCs w:val="16"/>
              </w:rPr>
            </w:pPr>
          </w:p>
          <w:p w:rsidR="004A53A2" w:rsidRPr="00447104" w:rsidRDefault="004A53A2" w:rsidP="000B6835">
            <w:pPr>
              <w:rPr>
                <w:b/>
                <w:sz w:val="28"/>
                <w:szCs w:val="28"/>
                <w:u w:val="single"/>
              </w:rPr>
            </w:pPr>
            <w:r w:rsidRPr="00447104">
              <w:rPr>
                <w:b/>
                <w:sz w:val="28"/>
                <w:szCs w:val="28"/>
                <w:u w:val="single"/>
              </w:rPr>
              <w:t>What if I remain dissatisfied with this response?</w:t>
            </w:r>
          </w:p>
          <w:p w:rsidR="00B46A2A" w:rsidRPr="00447104" w:rsidRDefault="00B46A2A" w:rsidP="000B6835">
            <w:pPr>
              <w:rPr>
                <w:b/>
                <w:szCs w:val="24"/>
                <w:u w:val="single"/>
              </w:rPr>
            </w:pPr>
          </w:p>
        </w:tc>
      </w:tr>
      <w:tr w:rsidR="00890F2C" w:rsidTr="003160E9">
        <w:trPr>
          <w:trHeight w:val="874"/>
        </w:trPr>
        <w:tc>
          <w:tcPr>
            <w:tcW w:w="248" w:type="dxa"/>
            <w:tcBorders>
              <w:top w:val="nil"/>
              <w:bottom w:val="nil"/>
              <w:right w:val="nil"/>
            </w:tcBorders>
          </w:tcPr>
          <w:p w:rsidR="007955C4" w:rsidRDefault="007955C4" w:rsidP="000B6835"/>
        </w:tc>
        <w:tc>
          <w:tcPr>
            <w:tcW w:w="617" w:type="dxa"/>
            <w:gridSpan w:val="2"/>
            <w:tcBorders>
              <w:top w:val="nil"/>
              <w:left w:val="nil"/>
              <w:bottom w:val="nil"/>
              <w:right w:val="nil"/>
            </w:tcBorders>
          </w:tcPr>
          <w:p w:rsidR="007955C4" w:rsidRDefault="007955C4" w:rsidP="000B6835"/>
        </w:tc>
        <w:tc>
          <w:tcPr>
            <w:tcW w:w="659" w:type="dxa"/>
            <w:tcBorders>
              <w:top w:val="nil"/>
              <w:left w:val="nil"/>
              <w:bottom w:val="nil"/>
              <w:right w:val="nil"/>
            </w:tcBorders>
          </w:tcPr>
          <w:p w:rsidR="007955C4" w:rsidRPr="00447104" w:rsidRDefault="007955C4" w:rsidP="000B6835">
            <w:pPr>
              <w:rPr>
                <w:sz w:val="12"/>
                <w:szCs w:val="12"/>
              </w:rPr>
            </w:pPr>
          </w:p>
          <w:p w:rsidR="006A61AB" w:rsidRDefault="006A61AB" w:rsidP="00447104">
            <w:pPr>
              <w:numPr>
                <w:ilvl w:val="0"/>
                <w:numId w:val="2"/>
              </w:numPr>
            </w:pPr>
          </w:p>
          <w:p w:rsidR="000605A6" w:rsidRDefault="000605A6" w:rsidP="00447104">
            <w:pPr>
              <w:ind w:left="360"/>
            </w:pPr>
          </w:p>
          <w:p w:rsidR="000605A6" w:rsidRDefault="000605A6" w:rsidP="00447104">
            <w:pPr>
              <w:ind w:left="360"/>
            </w:pPr>
          </w:p>
          <w:p w:rsidR="000605A6" w:rsidRPr="00447104" w:rsidRDefault="000605A6" w:rsidP="00447104">
            <w:pPr>
              <w:ind w:left="360"/>
              <w:rPr>
                <w:sz w:val="12"/>
                <w:szCs w:val="12"/>
              </w:rPr>
            </w:pPr>
          </w:p>
          <w:p w:rsidR="000605A6" w:rsidRDefault="000605A6" w:rsidP="00447104">
            <w:pPr>
              <w:numPr>
                <w:ilvl w:val="0"/>
                <w:numId w:val="1"/>
              </w:numPr>
            </w:pPr>
          </w:p>
          <w:p w:rsidR="000605A6" w:rsidRDefault="000605A6" w:rsidP="00447104">
            <w:pPr>
              <w:ind w:left="360"/>
            </w:pPr>
          </w:p>
          <w:p w:rsidR="007955C4" w:rsidRDefault="007955C4" w:rsidP="00447104">
            <w:pPr>
              <w:ind w:left="360"/>
            </w:pPr>
          </w:p>
          <w:p w:rsidR="000605A6" w:rsidRDefault="000605A6" w:rsidP="00447104">
            <w:pPr>
              <w:ind w:left="360"/>
            </w:pPr>
          </w:p>
          <w:p w:rsidR="000605A6" w:rsidRDefault="000605A6" w:rsidP="000605A6"/>
          <w:p w:rsidR="000605A6" w:rsidRDefault="000605A6" w:rsidP="000605A6"/>
          <w:p w:rsidR="000605A6" w:rsidRDefault="000605A6" w:rsidP="000605A6"/>
          <w:p w:rsidR="000605A6" w:rsidRDefault="000605A6" w:rsidP="000605A6"/>
          <w:p w:rsidR="000605A6" w:rsidRDefault="000605A6" w:rsidP="000605A6"/>
          <w:p w:rsidR="000605A6" w:rsidRDefault="000605A6" w:rsidP="000605A6"/>
          <w:p w:rsidR="006A61AB" w:rsidRDefault="006A61AB" w:rsidP="00447104">
            <w:pPr>
              <w:ind w:left="360"/>
            </w:pPr>
          </w:p>
        </w:tc>
        <w:tc>
          <w:tcPr>
            <w:tcW w:w="8650" w:type="dxa"/>
            <w:tcBorders>
              <w:top w:val="nil"/>
              <w:left w:val="nil"/>
              <w:bottom w:val="nil"/>
              <w:right w:val="nil"/>
            </w:tcBorders>
          </w:tcPr>
          <w:p w:rsidR="006A61AB" w:rsidRPr="00447104" w:rsidRDefault="006A61AB" w:rsidP="000B6835">
            <w:pPr>
              <w:rPr>
                <w:sz w:val="12"/>
                <w:szCs w:val="12"/>
              </w:rPr>
            </w:pPr>
          </w:p>
          <w:p w:rsidR="00B46A2A" w:rsidRPr="00447104" w:rsidRDefault="00B46A2A" w:rsidP="00447104">
            <w:pPr>
              <w:jc w:val="both"/>
              <w:rPr>
                <w:rFonts w:cs="Arial"/>
                <w:szCs w:val="22"/>
              </w:rPr>
            </w:pPr>
            <w:r w:rsidRPr="00447104">
              <w:rPr>
                <w:rFonts w:cs="Arial"/>
                <w:szCs w:val="22"/>
              </w:rPr>
              <w:t>After we have fully investigated, if you are still dissatisfied with our decision or the way we dealt with your complaint, you can ask the Scottish Public Services Ombudsman (SPSO) to look at it.</w:t>
            </w:r>
          </w:p>
          <w:p w:rsidR="00B46A2A" w:rsidRPr="00447104" w:rsidRDefault="00B46A2A" w:rsidP="00447104">
            <w:pPr>
              <w:jc w:val="both"/>
              <w:rPr>
                <w:rFonts w:cs="Arial"/>
                <w:sz w:val="12"/>
                <w:szCs w:val="12"/>
              </w:rPr>
            </w:pPr>
          </w:p>
          <w:p w:rsidR="00B46A2A" w:rsidRPr="00447104" w:rsidRDefault="00B46A2A" w:rsidP="00447104">
            <w:pPr>
              <w:jc w:val="both"/>
              <w:rPr>
                <w:rFonts w:cs="Arial"/>
                <w:szCs w:val="22"/>
              </w:rPr>
            </w:pPr>
            <w:r w:rsidRPr="00447104">
              <w:rPr>
                <w:rFonts w:cs="Arial"/>
                <w:szCs w:val="22"/>
              </w:rPr>
              <w:t xml:space="preserve">The SPSO </w:t>
            </w:r>
            <w:r w:rsidRPr="00447104">
              <w:rPr>
                <w:rFonts w:cs="Arial"/>
                <w:b/>
                <w:szCs w:val="22"/>
              </w:rPr>
              <w:t>cannot</w:t>
            </w:r>
            <w:r w:rsidRPr="00447104">
              <w:rPr>
                <w:rFonts w:cs="Arial"/>
                <w:szCs w:val="22"/>
              </w:rPr>
              <w:t xml:space="preserve"> normally look at:</w:t>
            </w:r>
          </w:p>
          <w:p w:rsidR="00B46A2A" w:rsidRPr="00447104" w:rsidRDefault="00B46A2A" w:rsidP="00447104">
            <w:pPr>
              <w:numPr>
                <w:ilvl w:val="0"/>
                <w:numId w:val="5"/>
              </w:numPr>
              <w:spacing w:line="300" w:lineRule="auto"/>
              <w:jc w:val="both"/>
              <w:rPr>
                <w:rFonts w:cs="Arial"/>
                <w:szCs w:val="22"/>
              </w:rPr>
            </w:pPr>
            <w:r w:rsidRPr="00447104">
              <w:rPr>
                <w:rFonts w:cs="Arial"/>
                <w:szCs w:val="22"/>
              </w:rPr>
              <w:t>a complaint that has not completed our complaints procedure (so please make sure it has done so before contacting the SPSO)</w:t>
            </w:r>
          </w:p>
          <w:p w:rsidR="00B46A2A" w:rsidRPr="00447104" w:rsidRDefault="00B46A2A" w:rsidP="00447104">
            <w:pPr>
              <w:numPr>
                <w:ilvl w:val="0"/>
                <w:numId w:val="5"/>
              </w:numPr>
              <w:spacing w:line="300" w:lineRule="auto"/>
              <w:jc w:val="both"/>
              <w:rPr>
                <w:rFonts w:cs="Arial"/>
                <w:szCs w:val="22"/>
              </w:rPr>
            </w:pPr>
            <w:r w:rsidRPr="00447104">
              <w:rPr>
                <w:rFonts w:cs="Arial"/>
                <w:szCs w:val="22"/>
              </w:rPr>
              <w:t>events that happened, or that you became aware of, more than a year ago</w:t>
            </w:r>
          </w:p>
          <w:p w:rsidR="00B46A2A" w:rsidRPr="00447104" w:rsidRDefault="00B46A2A" w:rsidP="00447104">
            <w:pPr>
              <w:numPr>
                <w:ilvl w:val="0"/>
                <w:numId w:val="5"/>
              </w:numPr>
              <w:spacing w:line="300" w:lineRule="auto"/>
              <w:jc w:val="both"/>
              <w:rPr>
                <w:rFonts w:cs="Arial"/>
                <w:szCs w:val="22"/>
              </w:rPr>
            </w:pPr>
            <w:r w:rsidRPr="00447104">
              <w:rPr>
                <w:rFonts w:cs="Arial"/>
                <w:szCs w:val="22"/>
              </w:rPr>
              <w:t>a matter that has been or is being considered in court or part of proceedings yet to be heard before a committee of a valuation appeal panel</w:t>
            </w:r>
          </w:p>
          <w:p w:rsidR="006A61AB" w:rsidRPr="00447104" w:rsidRDefault="006A61AB" w:rsidP="000605A6">
            <w:pPr>
              <w:rPr>
                <w:sz w:val="16"/>
                <w:szCs w:val="16"/>
              </w:rPr>
            </w:pPr>
          </w:p>
          <w:p w:rsidR="00B46A2A" w:rsidRPr="00447104" w:rsidRDefault="00B46A2A" w:rsidP="000605A6">
            <w:pPr>
              <w:rPr>
                <w:sz w:val="16"/>
                <w:szCs w:val="16"/>
              </w:rPr>
            </w:pPr>
          </w:p>
          <w:p w:rsidR="00B46A2A" w:rsidRPr="00447104" w:rsidRDefault="00B46A2A" w:rsidP="000605A6">
            <w:pPr>
              <w:rPr>
                <w:sz w:val="16"/>
                <w:szCs w:val="16"/>
              </w:rPr>
            </w:pPr>
          </w:p>
          <w:p w:rsidR="00B46A2A" w:rsidRPr="00447104" w:rsidRDefault="00B46A2A" w:rsidP="00B46A2A">
            <w:pPr>
              <w:rPr>
                <w:rFonts w:cs="Arial"/>
                <w:b/>
                <w:szCs w:val="22"/>
              </w:rPr>
            </w:pPr>
          </w:p>
          <w:p w:rsidR="00672571" w:rsidRPr="00447104" w:rsidRDefault="00672571" w:rsidP="00672571">
            <w:pPr>
              <w:rPr>
                <w:rFonts w:cs="Arial"/>
                <w:b/>
                <w:szCs w:val="22"/>
              </w:rPr>
            </w:pPr>
            <w:r w:rsidRPr="00447104">
              <w:rPr>
                <w:rFonts w:cs="Arial"/>
                <w:b/>
                <w:szCs w:val="22"/>
              </w:rPr>
              <w:t>You can contact the SPSO:</w:t>
            </w:r>
          </w:p>
          <w:p w:rsidR="00672571" w:rsidRPr="00447104" w:rsidRDefault="00672571" w:rsidP="00672571">
            <w:pPr>
              <w:rPr>
                <w:rFonts w:cs="Arial"/>
                <w:szCs w:val="22"/>
              </w:rPr>
            </w:pPr>
          </w:p>
          <w:p w:rsidR="00672571" w:rsidRPr="00447104" w:rsidRDefault="00672571" w:rsidP="00672571">
            <w:pPr>
              <w:ind w:left="567"/>
              <w:rPr>
                <w:rFonts w:cs="Arial"/>
                <w:b/>
                <w:szCs w:val="22"/>
              </w:rPr>
            </w:pPr>
            <w:r w:rsidRPr="00447104">
              <w:rPr>
                <w:rFonts w:cs="Arial"/>
                <w:b/>
                <w:szCs w:val="22"/>
              </w:rPr>
              <w:t>In Person:</w:t>
            </w:r>
            <w:r w:rsidRPr="00447104">
              <w:rPr>
                <w:rFonts w:cs="Arial"/>
                <w:b/>
                <w:szCs w:val="22"/>
              </w:rPr>
              <w:tab/>
            </w:r>
            <w:r w:rsidRPr="00447104">
              <w:rPr>
                <w:rFonts w:cs="Arial"/>
                <w:b/>
                <w:szCs w:val="22"/>
              </w:rPr>
              <w:tab/>
            </w:r>
            <w:r w:rsidRPr="00447104">
              <w:rPr>
                <w:rFonts w:cs="Arial"/>
                <w:b/>
                <w:szCs w:val="22"/>
              </w:rPr>
              <w:tab/>
            </w:r>
            <w:r w:rsidRPr="00447104">
              <w:rPr>
                <w:rFonts w:cs="Arial"/>
                <w:b/>
                <w:szCs w:val="22"/>
              </w:rPr>
              <w:tab/>
            </w:r>
            <w:r w:rsidRPr="00447104">
              <w:rPr>
                <w:rFonts w:cs="Arial"/>
                <w:b/>
                <w:szCs w:val="22"/>
              </w:rPr>
              <w:tab/>
              <w:t>By Post:</w:t>
            </w:r>
          </w:p>
          <w:p w:rsidR="00672571" w:rsidRPr="00447104" w:rsidRDefault="00672571" w:rsidP="00672571">
            <w:pPr>
              <w:ind w:left="567"/>
              <w:rPr>
                <w:rFonts w:cs="Arial"/>
                <w:szCs w:val="22"/>
              </w:rPr>
            </w:pPr>
            <w:r w:rsidRPr="00447104">
              <w:rPr>
                <w:rFonts w:cs="Arial"/>
                <w:szCs w:val="22"/>
              </w:rPr>
              <w:t>SPSO</w:t>
            </w:r>
            <w:r w:rsidRPr="00447104">
              <w:rPr>
                <w:rFonts w:cs="Arial"/>
                <w:szCs w:val="22"/>
              </w:rPr>
              <w:tab/>
            </w:r>
            <w:r w:rsidRPr="00447104">
              <w:rPr>
                <w:rFonts w:cs="Arial"/>
                <w:szCs w:val="22"/>
              </w:rPr>
              <w:tab/>
            </w:r>
            <w:r w:rsidRPr="00447104">
              <w:rPr>
                <w:rFonts w:cs="Arial"/>
                <w:szCs w:val="22"/>
              </w:rPr>
              <w:tab/>
            </w:r>
            <w:r w:rsidRPr="00447104">
              <w:rPr>
                <w:rFonts w:cs="Arial"/>
                <w:szCs w:val="22"/>
              </w:rPr>
              <w:tab/>
            </w:r>
            <w:r w:rsidRPr="00447104">
              <w:rPr>
                <w:rFonts w:cs="Arial"/>
                <w:szCs w:val="22"/>
              </w:rPr>
              <w:tab/>
            </w:r>
            <w:r w:rsidRPr="00447104">
              <w:rPr>
                <w:rFonts w:cs="Arial"/>
                <w:szCs w:val="22"/>
              </w:rPr>
              <w:tab/>
            </w:r>
            <w:r>
              <w:rPr>
                <w:rFonts w:cs="Arial"/>
                <w:szCs w:val="22"/>
              </w:rPr>
              <w:t xml:space="preserve">FREEPOST </w:t>
            </w:r>
            <w:r w:rsidRPr="00447104">
              <w:rPr>
                <w:rFonts w:cs="Arial"/>
                <w:szCs w:val="22"/>
              </w:rPr>
              <w:t>SPSO</w:t>
            </w:r>
          </w:p>
          <w:p w:rsidR="00672571" w:rsidRPr="00447104" w:rsidRDefault="00672571" w:rsidP="00672571">
            <w:pPr>
              <w:ind w:left="567"/>
              <w:rPr>
                <w:rFonts w:cs="Arial"/>
                <w:szCs w:val="22"/>
              </w:rPr>
            </w:pPr>
            <w:r>
              <w:rPr>
                <w:rFonts w:cs="Arial"/>
                <w:szCs w:val="22"/>
              </w:rPr>
              <w:t>Bridgeside House</w:t>
            </w:r>
            <w:r>
              <w:rPr>
                <w:rFonts w:cs="Arial"/>
                <w:szCs w:val="22"/>
              </w:rPr>
              <w:tab/>
            </w:r>
            <w:r>
              <w:rPr>
                <w:rFonts w:cs="Arial"/>
                <w:szCs w:val="22"/>
              </w:rPr>
              <w:tab/>
            </w:r>
            <w:r>
              <w:rPr>
                <w:rFonts w:cs="Arial"/>
                <w:szCs w:val="22"/>
              </w:rPr>
              <w:tab/>
              <w:t xml:space="preserve">        </w:t>
            </w:r>
            <w:r>
              <w:rPr>
                <w:rFonts w:cs="Arial"/>
                <w:szCs w:val="22"/>
              </w:rPr>
              <w:tab/>
            </w:r>
          </w:p>
          <w:p w:rsidR="00672571" w:rsidRDefault="00672571" w:rsidP="00672571">
            <w:pPr>
              <w:ind w:left="567"/>
              <w:rPr>
                <w:rFonts w:cs="Arial"/>
                <w:szCs w:val="22"/>
              </w:rPr>
            </w:pPr>
            <w:r>
              <w:rPr>
                <w:rFonts w:cs="Arial"/>
                <w:szCs w:val="22"/>
              </w:rPr>
              <w:t>99 McDonald Road</w:t>
            </w:r>
          </w:p>
          <w:p w:rsidR="00672571" w:rsidRPr="00447104" w:rsidRDefault="00672571" w:rsidP="00672571">
            <w:pPr>
              <w:ind w:left="567"/>
              <w:rPr>
                <w:rFonts w:cs="Arial"/>
                <w:szCs w:val="22"/>
              </w:rPr>
            </w:pPr>
            <w:r>
              <w:rPr>
                <w:rFonts w:cs="Arial"/>
                <w:szCs w:val="22"/>
              </w:rPr>
              <w:t>Edinburgh</w:t>
            </w:r>
            <w:r>
              <w:rPr>
                <w:rFonts w:cs="Arial"/>
                <w:szCs w:val="22"/>
              </w:rPr>
              <w:tab/>
            </w:r>
            <w:r>
              <w:rPr>
                <w:rFonts w:cs="Arial"/>
                <w:szCs w:val="22"/>
              </w:rPr>
              <w:tab/>
            </w:r>
            <w:r>
              <w:rPr>
                <w:rFonts w:cs="Arial"/>
                <w:szCs w:val="22"/>
              </w:rPr>
              <w:tab/>
            </w:r>
            <w:r>
              <w:rPr>
                <w:rFonts w:cs="Arial"/>
                <w:szCs w:val="22"/>
              </w:rPr>
              <w:tab/>
            </w:r>
          </w:p>
          <w:p w:rsidR="00672571" w:rsidRPr="00447104" w:rsidRDefault="00672571" w:rsidP="00672571">
            <w:pPr>
              <w:ind w:left="567"/>
              <w:rPr>
                <w:rFonts w:cs="Arial"/>
                <w:szCs w:val="22"/>
              </w:rPr>
            </w:pPr>
            <w:r w:rsidRPr="00294C06">
              <w:rPr>
                <w:rFonts w:cs="Arial"/>
                <w:szCs w:val="22"/>
              </w:rPr>
              <w:t>EH</w:t>
            </w:r>
            <w:r>
              <w:rPr>
                <w:rFonts w:cs="Arial"/>
                <w:szCs w:val="22"/>
              </w:rPr>
              <w:t>7</w:t>
            </w:r>
            <w:r w:rsidRPr="00294C06">
              <w:rPr>
                <w:rFonts w:cs="Arial"/>
                <w:szCs w:val="22"/>
              </w:rPr>
              <w:t xml:space="preserve"> </w:t>
            </w:r>
            <w:r>
              <w:rPr>
                <w:rFonts w:cs="Arial"/>
                <w:szCs w:val="22"/>
              </w:rPr>
              <w:t>4NS</w:t>
            </w:r>
            <w:r>
              <w:rPr>
                <w:rFonts w:cs="Arial"/>
                <w:szCs w:val="22"/>
              </w:rPr>
              <w:tab/>
            </w:r>
            <w:r>
              <w:rPr>
                <w:rFonts w:cs="Arial"/>
                <w:szCs w:val="22"/>
              </w:rPr>
              <w:tab/>
            </w:r>
            <w:r>
              <w:rPr>
                <w:rFonts w:cs="Arial"/>
                <w:szCs w:val="22"/>
              </w:rPr>
              <w:tab/>
            </w:r>
            <w:r>
              <w:rPr>
                <w:rFonts w:cs="Arial"/>
                <w:szCs w:val="22"/>
              </w:rPr>
              <w:tab/>
            </w:r>
            <w:r>
              <w:rPr>
                <w:rFonts w:cs="Arial"/>
                <w:szCs w:val="22"/>
              </w:rPr>
              <w:tab/>
            </w:r>
          </w:p>
          <w:p w:rsidR="00672571" w:rsidRPr="00447104" w:rsidRDefault="00672571" w:rsidP="00672571">
            <w:pPr>
              <w:ind w:left="567"/>
              <w:rPr>
                <w:rFonts w:cs="Arial"/>
                <w:szCs w:val="22"/>
              </w:rPr>
            </w:pPr>
          </w:p>
          <w:p w:rsidR="00672571" w:rsidRPr="00447104" w:rsidRDefault="00672571" w:rsidP="00672571">
            <w:pPr>
              <w:ind w:left="36"/>
              <w:rPr>
                <w:rFonts w:cs="Arial"/>
                <w:szCs w:val="22"/>
              </w:rPr>
            </w:pPr>
            <w:r w:rsidRPr="00447104">
              <w:rPr>
                <w:rFonts w:cs="Arial"/>
                <w:szCs w:val="22"/>
              </w:rPr>
              <w:t>Freephone:  0800 377 7330</w:t>
            </w:r>
          </w:p>
          <w:p w:rsidR="00672571" w:rsidRPr="00447104" w:rsidRDefault="00672571" w:rsidP="00672571">
            <w:pPr>
              <w:ind w:left="36"/>
              <w:rPr>
                <w:rFonts w:cs="Arial"/>
                <w:szCs w:val="22"/>
              </w:rPr>
            </w:pPr>
            <w:r w:rsidRPr="00447104">
              <w:rPr>
                <w:rFonts w:cs="Arial"/>
                <w:szCs w:val="22"/>
              </w:rPr>
              <w:t xml:space="preserve">Online contact </w:t>
            </w:r>
            <w:hyperlink r:id="rId7" w:tooltip="blocked::http://www.spso.org.uk/contact-us" w:history="1">
              <w:r w:rsidRPr="00447104">
                <w:rPr>
                  <w:rStyle w:val="Hyperlink"/>
                  <w:rFonts w:cs="Arial"/>
                  <w:szCs w:val="22"/>
                </w:rPr>
                <w:t>www.spso.org.uk/contact-us</w:t>
              </w:r>
            </w:hyperlink>
          </w:p>
          <w:p w:rsidR="00672571" w:rsidRPr="00447104" w:rsidRDefault="00672571" w:rsidP="00672571">
            <w:pPr>
              <w:ind w:left="36"/>
              <w:rPr>
                <w:rFonts w:cs="Arial"/>
                <w:szCs w:val="22"/>
              </w:rPr>
            </w:pPr>
            <w:r w:rsidRPr="00447104">
              <w:rPr>
                <w:rFonts w:cs="Arial"/>
                <w:szCs w:val="22"/>
              </w:rPr>
              <w:t xml:space="preserve">Website:  </w:t>
            </w:r>
            <w:hyperlink r:id="rId8" w:tooltip="blocked::http://www.spso.org.uk/" w:history="1">
              <w:r w:rsidRPr="00447104">
                <w:rPr>
                  <w:rStyle w:val="Hyperlink"/>
                  <w:rFonts w:cs="Arial"/>
                  <w:szCs w:val="22"/>
                </w:rPr>
                <w:t>www.spso.org.uk</w:t>
              </w:r>
            </w:hyperlink>
          </w:p>
          <w:p w:rsidR="00672571" w:rsidRPr="00447104" w:rsidRDefault="00672571" w:rsidP="00672571">
            <w:pPr>
              <w:ind w:left="36"/>
              <w:rPr>
                <w:sz w:val="16"/>
                <w:szCs w:val="16"/>
              </w:rPr>
            </w:pPr>
            <w:r w:rsidRPr="00447104">
              <w:rPr>
                <w:rFonts w:cs="Arial"/>
                <w:szCs w:val="22"/>
              </w:rPr>
              <w:t xml:space="preserve">Mobile site:  </w:t>
            </w:r>
            <w:hyperlink r:id="rId9" w:history="1">
              <w:r w:rsidRPr="008D15DC">
                <w:rPr>
                  <w:rStyle w:val="Hyperlink"/>
                  <w:rFonts w:cs="Arial"/>
                  <w:szCs w:val="22"/>
                </w:rPr>
                <w:t>http://</w:t>
              </w:r>
              <w:r>
                <w:rPr>
                  <w:rStyle w:val="Hyperlink"/>
                  <w:rFonts w:cs="Arial"/>
                  <w:szCs w:val="22"/>
                </w:rPr>
                <w:t>m.</w:t>
              </w:r>
              <w:r w:rsidRPr="008D15DC">
                <w:rPr>
                  <w:rStyle w:val="Hyperlink"/>
                  <w:rFonts w:cs="Arial"/>
                  <w:szCs w:val="22"/>
                </w:rPr>
                <w:t>spso.org.uk</w:t>
              </w:r>
            </w:hyperlink>
          </w:p>
          <w:p w:rsidR="006A61AB" w:rsidRPr="00447104" w:rsidRDefault="006A61AB" w:rsidP="000605A6">
            <w:pPr>
              <w:rPr>
                <w:sz w:val="16"/>
                <w:szCs w:val="16"/>
              </w:rPr>
            </w:pPr>
          </w:p>
          <w:p w:rsidR="00890F2C" w:rsidRPr="00890F2C" w:rsidRDefault="00890F2C" w:rsidP="000605A6">
            <w:pPr>
              <w:rPr>
                <w:sz w:val="8"/>
                <w:szCs w:val="8"/>
              </w:rPr>
            </w:pPr>
          </w:p>
        </w:tc>
        <w:tc>
          <w:tcPr>
            <w:tcW w:w="250" w:type="dxa"/>
            <w:tcBorders>
              <w:top w:val="nil"/>
              <w:left w:val="nil"/>
              <w:bottom w:val="nil"/>
            </w:tcBorders>
          </w:tcPr>
          <w:p w:rsidR="007955C4" w:rsidRDefault="007955C4" w:rsidP="000B6835"/>
        </w:tc>
      </w:tr>
      <w:tr w:rsidR="00672571" w:rsidTr="003160E9">
        <w:trPr>
          <w:trHeight w:val="10942"/>
        </w:trPr>
        <w:tc>
          <w:tcPr>
            <w:tcW w:w="248" w:type="dxa"/>
            <w:tcBorders>
              <w:top w:val="nil"/>
              <w:right w:val="nil"/>
            </w:tcBorders>
          </w:tcPr>
          <w:p w:rsidR="00672571" w:rsidRDefault="00672571" w:rsidP="000B6835"/>
        </w:tc>
        <w:tc>
          <w:tcPr>
            <w:tcW w:w="617" w:type="dxa"/>
            <w:gridSpan w:val="2"/>
            <w:tcBorders>
              <w:top w:val="nil"/>
              <w:left w:val="nil"/>
              <w:right w:val="nil"/>
            </w:tcBorders>
          </w:tcPr>
          <w:p w:rsidR="00672571" w:rsidRDefault="00672571" w:rsidP="000B6835"/>
        </w:tc>
        <w:tc>
          <w:tcPr>
            <w:tcW w:w="9309" w:type="dxa"/>
            <w:gridSpan w:val="2"/>
            <w:tcBorders>
              <w:top w:val="nil"/>
              <w:left w:val="nil"/>
              <w:right w:val="nil"/>
            </w:tcBorders>
          </w:tcPr>
          <w:p w:rsidR="00672571" w:rsidRPr="00447104" w:rsidRDefault="00672571" w:rsidP="008F7CFF">
            <w:pPr>
              <w:rPr>
                <w:rFonts w:cs="Arial"/>
                <w:b/>
                <w:sz w:val="28"/>
                <w:szCs w:val="28"/>
                <w:u w:val="single"/>
              </w:rPr>
            </w:pPr>
            <w:r w:rsidRPr="00447104">
              <w:rPr>
                <w:rFonts w:cs="Arial"/>
                <w:b/>
                <w:sz w:val="28"/>
                <w:szCs w:val="28"/>
                <w:u w:val="single"/>
              </w:rPr>
              <w:t>Getting help to make your complaint</w:t>
            </w:r>
          </w:p>
          <w:p w:rsidR="00672571" w:rsidRPr="00447104" w:rsidRDefault="00672571" w:rsidP="008F7CFF">
            <w:pPr>
              <w:rPr>
                <w:rFonts w:cs="Arial"/>
                <w:b/>
                <w:sz w:val="28"/>
                <w:szCs w:val="28"/>
              </w:rPr>
            </w:pPr>
          </w:p>
          <w:p w:rsidR="00672571" w:rsidRPr="00447104" w:rsidRDefault="00672571" w:rsidP="008F7CFF">
            <w:pPr>
              <w:jc w:val="both"/>
              <w:rPr>
                <w:rFonts w:cs="Arial"/>
                <w:szCs w:val="22"/>
              </w:rPr>
            </w:pPr>
            <w:r w:rsidRPr="00447104">
              <w:rPr>
                <w:rFonts w:cs="Arial"/>
                <w:szCs w:val="22"/>
              </w:rPr>
              <w:t>We understand that you may be unable, or reluctant, to make a complaint yourself.  We accept complaints from the representative of a person who is dissatisfied with our service.  We can take complaints from a friend, relative, or an advocate, if you have given them your consent to complain for you.</w:t>
            </w:r>
          </w:p>
          <w:p w:rsidR="00672571" w:rsidRPr="00447104" w:rsidRDefault="00672571" w:rsidP="008F7CFF">
            <w:pPr>
              <w:jc w:val="both"/>
              <w:rPr>
                <w:rFonts w:cs="Arial"/>
                <w:szCs w:val="22"/>
              </w:rPr>
            </w:pPr>
          </w:p>
          <w:p w:rsidR="00672571" w:rsidRDefault="00672571" w:rsidP="008F7CFF">
            <w:pPr>
              <w:jc w:val="both"/>
              <w:rPr>
                <w:rFonts w:cs="Arial"/>
                <w:szCs w:val="22"/>
              </w:rPr>
            </w:pPr>
            <w:r w:rsidRPr="00447104">
              <w:rPr>
                <w:rFonts w:cs="Arial"/>
                <w:szCs w:val="22"/>
              </w:rPr>
              <w:t>You can find out about advocates in your area by contacting the Scottish Independent Advocacy Alliance.</w:t>
            </w:r>
          </w:p>
          <w:p w:rsidR="00672571" w:rsidRDefault="00672571" w:rsidP="008F7CFF">
            <w:pPr>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8"/>
            </w:tblGrid>
            <w:tr w:rsidR="00672571" w:rsidRPr="008F7CFF" w:rsidTr="008F7CFF">
              <w:tc>
                <w:tcPr>
                  <w:tcW w:w="9078" w:type="dxa"/>
                  <w:tcBorders>
                    <w:top w:val="single" w:sz="4" w:space="0" w:color="auto"/>
                    <w:left w:val="single" w:sz="4" w:space="0" w:color="auto"/>
                    <w:bottom w:val="single" w:sz="4" w:space="0" w:color="auto"/>
                    <w:right w:val="single" w:sz="4" w:space="0" w:color="auto"/>
                  </w:tcBorders>
                </w:tcPr>
                <w:p w:rsidR="00672571" w:rsidRPr="008F7CFF" w:rsidRDefault="00672571" w:rsidP="008F7CFF">
                  <w:pPr>
                    <w:rPr>
                      <w:rFonts w:cs="Arial"/>
                      <w:b/>
                    </w:rPr>
                  </w:pPr>
                </w:p>
                <w:p w:rsidR="00672571" w:rsidRPr="008F7CFF" w:rsidRDefault="00672571" w:rsidP="008F7CFF">
                  <w:pPr>
                    <w:rPr>
                      <w:rFonts w:cs="Arial"/>
                      <w:b/>
                    </w:rPr>
                  </w:pPr>
                  <w:r w:rsidRPr="008F7CFF">
                    <w:rPr>
                      <w:rFonts w:cs="Arial"/>
                      <w:b/>
                    </w:rPr>
                    <w:t>Scottish Independent Advocacy Alliance</w:t>
                  </w:r>
                </w:p>
                <w:p w:rsidR="00672571" w:rsidRPr="008F7CFF" w:rsidRDefault="00672571" w:rsidP="008F7CFF">
                  <w:pPr>
                    <w:rPr>
                      <w:rFonts w:cs="Arial"/>
                      <w:b/>
                    </w:rPr>
                  </w:pPr>
                </w:p>
                <w:p w:rsidR="00672571" w:rsidRPr="008F7CFF" w:rsidRDefault="00672571" w:rsidP="008F7CFF">
                  <w:pPr>
                    <w:jc w:val="both"/>
                    <w:rPr>
                      <w:rFonts w:cs="Arial"/>
                      <w:szCs w:val="22"/>
                    </w:rPr>
                  </w:pPr>
                  <w:r w:rsidRPr="008F7CFF">
                    <w:rPr>
                      <w:rFonts w:cs="Arial"/>
                    </w:rPr>
                    <w:t xml:space="preserve">Tel: 0131 260 5380 Fax: 0131 260 5381 Website: </w:t>
                  </w:r>
                  <w:hyperlink r:id="rId10" w:history="1">
                    <w:r w:rsidRPr="008F7CFF">
                      <w:rPr>
                        <w:rStyle w:val="Hyperlink"/>
                        <w:rFonts w:cs="Arial"/>
                      </w:rPr>
                      <w:t>www.siaa.org.uk</w:t>
                    </w:r>
                  </w:hyperlink>
                </w:p>
              </w:tc>
            </w:tr>
          </w:tbl>
          <w:p w:rsidR="00672571" w:rsidRPr="00447104" w:rsidRDefault="00672571" w:rsidP="008F7CFF">
            <w:pPr>
              <w:rPr>
                <w:rFonts w:cs="Arial"/>
              </w:rPr>
            </w:pPr>
          </w:p>
          <w:p w:rsidR="00672571" w:rsidRPr="00447104" w:rsidRDefault="00672571" w:rsidP="008F7CFF">
            <w:pPr>
              <w:jc w:val="both"/>
              <w:rPr>
                <w:rFonts w:cs="Arial"/>
                <w:szCs w:val="22"/>
              </w:rPr>
            </w:pPr>
            <w:r w:rsidRPr="00447104">
              <w:rPr>
                <w:rFonts w:cs="Arial"/>
                <w:szCs w:val="22"/>
              </w:rPr>
              <w:t xml:space="preserve">We are committed to making our service easy to use for all members of the community.  In line with our statutory equalities duties, we will always ensure that reasonable adjustments are made to help customers access and use our services.  If you have trouble putting your complaint in writing, or want this information in another language or format, such as large font, or Braille, tell us in person, contact us on </w:t>
            </w:r>
            <w:r>
              <w:rPr>
                <w:rFonts w:cs="Arial"/>
                <w:szCs w:val="22"/>
              </w:rPr>
              <w:t>0800 393783</w:t>
            </w:r>
            <w:r w:rsidRPr="00447104">
              <w:rPr>
                <w:rFonts w:cs="Arial"/>
                <w:szCs w:val="22"/>
              </w:rPr>
              <w:t xml:space="preserve">, email us at </w:t>
            </w:r>
            <w:hyperlink r:id="rId11" w:history="1">
              <w:r w:rsidRPr="00447104">
                <w:rPr>
                  <w:rStyle w:val="Hyperlink"/>
                  <w:rFonts w:cs="Arial"/>
                  <w:szCs w:val="22"/>
                </w:rPr>
                <w:t>assessor@highland.gov.uk</w:t>
              </w:r>
            </w:hyperlink>
            <w:r w:rsidRPr="00447104">
              <w:rPr>
                <w:rFonts w:cs="Arial"/>
                <w:szCs w:val="22"/>
              </w:rPr>
              <w:t xml:space="preserve"> </w:t>
            </w:r>
          </w:p>
          <w:p w:rsidR="00672571" w:rsidRPr="00447104" w:rsidRDefault="00672571" w:rsidP="008F7CFF">
            <w:pPr>
              <w:jc w:val="both"/>
              <w:rPr>
                <w:rFonts w:cs="Arial"/>
                <w:szCs w:val="22"/>
              </w:rPr>
            </w:pPr>
          </w:p>
          <w:p w:rsidR="00672571" w:rsidRPr="00447104" w:rsidRDefault="00672571" w:rsidP="008F7CFF">
            <w:pPr>
              <w:jc w:val="both"/>
              <w:rPr>
                <w:rFonts w:cs="Arial"/>
                <w:szCs w:val="22"/>
              </w:rPr>
            </w:pPr>
            <w:r w:rsidRPr="00447104">
              <w:rPr>
                <w:rFonts w:cs="Arial"/>
                <w:szCs w:val="22"/>
              </w:rPr>
              <w:t>If your complaint relates to any equality matter please let us know.</w:t>
            </w:r>
          </w:p>
          <w:p w:rsidR="00672571" w:rsidRPr="00447104" w:rsidRDefault="00672571" w:rsidP="008F7CFF">
            <w:pPr>
              <w:rPr>
                <w:sz w:val="20"/>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Default="00672571" w:rsidP="008F7CFF">
            <w:pPr>
              <w:rPr>
                <w:sz w:val="12"/>
                <w:szCs w:val="12"/>
              </w:rPr>
            </w:pPr>
          </w:p>
          <w:p w:rsidR="00672571" w:rsidRPr="00447104" w:rsidRDefault="00672571" w:rsidP="008F7CFF">
            <w:pPr>
              <w:rPr>
                <w:sz w:val="12"/>
                <w:szCs w:val="12"/>
              </w:rPr>
            </w:pPr>
          </w:p>
        </w:tc>
        <w:tc>
          <w:tcPr>
            <w:tcW w:w="250" w:type="dxa"/>
            <w:tcBorders>
              <w:top w:val="nil"/>
              <w:left w:val="nil"/>
            </w:tcBorders>
          </w:tcPr>
          <w:p w:rsidR="00672571" w:rsidRDefault="00672571" w:rsidP="000B6835"/>
        </w:tc>
      </w:tr>
    </w:tbl>
    <w:p w:rsidR="00B647DA" w:rsidRDefault="00B647DA" w:rsidP="00287F4A">
      <w:pPr>
        <w:rPr>
          <w:sz w:val="8"/>
          <w:szCs w:val="8"/>
        </w:rPr>
      </w:pPr>
    </w:p>
    <w:p w:rsidR="00890F2C" w:rsidRPr="00890F2C" w:rsidRDefault="00890F2C" w:rsidP="00287F4A">
      <w:pPr>
        <w:rPr>
          <w:sz w:val="8"/>
          <w:szCs w:val="8"/>
        </w:rPr>
      </w:pPr>
    </w:p>
    <w:sectPr w:rsidR="00890F2C" w:rsidRPr="00890F2C" w:rsidSect="000605A6">
      <w:pgSz w:w="11909" w:h="16834" w:code="9"/>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992"/>
    <w:multiLevelType w:val="hybridMultilevel"/>
    <w:tmpl w:val="24E0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F13377"/>
    <w:multiLevelType w:val="hybridMultilevel"/>
    <w:tmpl w:val="4D6C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137500"/>
    <w:multiLevelType w:val="hybridMultilevel"/>
    <w:tmpl w:val="9FBA11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D696DA5"/>
    <w:multiLevelType w:val="hybridMultilevel"/>
    <w:tmpl w:val="352078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31E68DB"/>
    <w:multiLevelType w:val="hybridMultilevel"/>
    <w:tmpl w:val="E892E3D6"/>
    <w:lvl w:ilvl="0" w:tplc="08090005">
      <w:start w:val="1"/>
      <w:numFmt w:val="bullet"/>
      <w:lvlText w:val=""/>
      <w:lvlJc w:val="left"/>
      <w:pPr>
        <w:tabs>
          <w:tab w:val="num" w:pos="360"/>
        </w:tabs>
        <w:ind w:left="360" w:hanging="360"/>
      </w:pPr>
      <w:rPr>
        <w:rFonts w:ascii="Wingdings" w:hAnsi="Wingdings" w:hint="default"/>
      </w:rPr>
    </w:lvl>
    <w:lvl w:ilvl="1" w:tplc="C860B95A">
      <w:start w:val="1"/>
      <w:numFmt w:val="bullet"/>
      <w:lvlText w:val=""/>
      <w:lvlJc w:val="left"/>
      <w:pPr>
        <w:tabs>
          <w:tab w:val="num" w:pos="720"/>
        </w:tabs>
        <w:ind w:left="1287" w:hanging="567"/>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D4"/>
    <w:rsid w:val="00002F45"/>
    <w:rsid w:val="000155CB"/>
    <w:rsid w:val="000605A6"/>
    <w:rsid w:val="0006517F"/>
    <w:rsid w:val="00087D1F"/>
    <w:rsid w:val="000B6835"/>
    <w:rsid w:val="001139D7"/>
    <w:rsid w:val="00135D79"/>
    <w:rsid w:val="001C72BF"/>
    <w:rsid w:val="001F3F52"/>
    <w:rsid w:val="00274DE2"/>
    <w:rsid w:val="00287F4A"/>
    <w:rsid w:val="00294C06"/>
    <w:rsid w:val="0029598A"/>
    <w:rsid w:val="002F1F56"/>
    <w:rsid w:val="003160E9"/>
    <w:rsid w:val="00330998"/>
    <w:rsid w:val="0036270E"/>
    <w:rsid w:val="00391FD2"/>
    <w:rsid w:val="003B0F17"/>
    <w:rsid w:val="003C28A2"/>
    <w:rsid w:val="00447104"/>
    <w:rsid w:val="00460518"/>
    <w:rsid w:val="004A53A2"/>
    <w:rsid w:val="005067A6"/>
    <w:rsid w:val="00542BA9"/>
    <w:rsid w:val="005463D4"/>
    <w:rsid w:val="005639BB"/>
    <w:rsid w:val="00627A89"/>
    <w:rsid w:val="00672571"/>
    <w:rsid w:val="006A0278"/>
    <w:rsid w:val="006A61AB"/>
    <w:rsid w:val="006B74BB"/>
    <w:rsid w:val="00706624"/>
    <w:rsid w:val="007955C4"/>
    <w:rsid w:val="007A54BB"/>
    <w:rsid w:val="007C20AC"/>
    <w:rsid w:val="007D59BB"/>
    <w:rsid w:val="008318B5"/>
    <w:rsid w:val="00836118"/>
    <w:rsid w:val="00850A9B"/>
    <w:rsid w:val="00877B1E"/>
    <w:rsid w:val="00890F2C"/>
    <w:rsid w:val="008D15DC"/>
    <w:rsid w:val="008F7CFF"/>
    <w:rsid w:val="00904E33"/>
    <w:rsid w:val="009931CE"/>
    <w:rsid w:val="009F0938"/>
    <w:rsid w:val="00A35AF3"/>
    <w:rsid w:val="00A50360"/>
    <w:rsid w:val="00AA6AD4"/>
    <w:rsid w:val="00B11FEF"/>
    <w:rsid w:val="00B41CAE"/>
    <w:rsid w:val="00B46A2A"/>
    <w:rsid w:val="00B647DA"/>
    <w:rsid w:val="00BD3D63"/>
    <w:rsid w:val="00C758D5"/>
    <w:rsid w:val="00CC7D72"/>
    <w:rsid w:val="00CF5766"/>
    <w:rsid w:val="00DD63C4"/>
    <w:rsid w:val="00E44A99"/>
    <w:rsid w:val="00E530EF"/>
    <w:rsid w:val="00E7257A"/>
    <w:rsid w:val="00EF0466"/>
    <w:rsid w:val="00F04E02"/>
    <w:rsid w:val="00F12A5D"/>
    <w:rsid w:val="00FE681D"/>
    <w:rsid w:val="00FF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46A2A"/>
    <w:rPr>
      <w:color w:val="0000FF"/>
      <w:u w:val="single"/>
    </w:rPr>
  </w:style>
  <w:style w:type="paragraph" w:styleId="BalloonText">
    <w:name w:val="Balloon Text"/>
    <w:basedOn w:val="Normal"/>
    <w:link w:val="BalloonTextChar"/>
    <w:uiPriority w:val="99"/>
    <w:semiHidden/>
    <w:unhideWhenUsed/>
    <w:rsid w:val="001139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9D7"/>
    <w:rPr>
      <w:rFonts w:ascii="Tahoma" w:hAnsi="Tahoma"/>
      <w:sz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46A2A"/>
    <w:rPr>
      <w:color w:val="0000FF"/>
      <w:u w:val="single"/>
    </w:rPr>
  </w:style>
  <w:style w:type="paragraph" w:styleId="BalloonText">
    <w:name w:val="Balloon Text"/>
    <w:basedOn w:val="Normal"/>
    <w:link w:val="BalloonTextChar"/>
    <w:uiPriority w:val="99"/>
    <w:semiHidden/>
    <w:unhideWhenUsed/>
    <w:rsid w:val="001139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9D7"/>
    <w:rPr>
      <w:rFonts w:ascii="Tahoma" w:hAnsi="Tahoma"/>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pso.org.uk/contact-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sessor@highland.gov.uk" TargetMode="External"/><Relationship Id="rId5" Type="http://schemas.openxmlformats.org/officeDocument/2006/relationships/settings" Target="settings.xml"/><Relationship Id="rId10" Type="http://schemas.openxmlformats.org/officeDocument/2006/relationships/hyperlink" Target="http://www.siaa.org.uk" TargetMode="External"/><Relationship Id="rId4" Type="http://schemas.microsoft.com/office/2007/relationships/stylesWithEffects" Target="stylesWithEffects.xml"/><Relationship Id="rId9" Type="http://schemas.openxmlformats.org/officeDocument/2006/relationships/hyperlink" Target="http://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522E-F250-440B-9E53-141BDAA4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COMPLAINT FORM</vt:lpstr>
    </vt:vector>
  </TitlesOfParts>
  <Company>Fujitsu Services</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DONNAS</dc:creator>
  <cp:lastModifiedBy>Anca Baditoiu - H&amp;WI VJB</cp:lastModifiedBy>
  <cp:revision>2</cp:revision>
  <cp:lastPrinted>2013-06-12T13:45:00Z</cp:lastPrinted>
  <dcterms:created xsi:type="dcterms:W3CDTF">2018-12-06T15:37:00Z</dcterms:created>
  <dcterms:modified xsi:type="dcterms:W3CDTF">2018-12-06T15:37:00Z</dcterms:modified>
</cp:coreProperties>
</file>